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CA" w:rsidRPr="00FA38CA" w:rsidRDefault="00FA38CA" w:rsidP="00FA38CA">
      <w:pPr>
        <w:spacing w:before="100" w:beforeAutospacing="1" w:after="100" w:afterAutospacing="1" w:line="240" w:lineRule="auto"/>
        <w:jc w:val="center"/>
        <w:rPr>
          <w:rFonts w:eastAsia="Times New Roman" w:cstheme="minorHAnsi"/>
          <w:sz w:val="40"/>
          <w:szCs w:val="40"/>
          <w:lang w:eastAsia="fr-FR"/>
        </w:rPr>
      </w:pPr>
      <w:bookmarkStart w:id="0" w:name="_GoBack"/>
      <w:bookmarkEnd w:id="0"/>
      <w:r w:rsidRPr="00FA38CA">
        <w:rPr>
          <w:rFonts w:eastAsia="Times New Roman" w:cstheme="minorHAnsi"/>
          <w:sz w:val="40"/>
          <w:szCs w:val="40"/>
          <w:lang w:eastAsia="fr-FR"/>
        </w:rPr>
        <w:t xml:space="preserve">Les </w:t>
      </w:r>
      <w:r>
        <w:rPr>
          <w:rFonts w:eastAsia="Times New Roman" w:cstheme="minorHAnsi"/>
          <w:sz w:val="40"/>
          <w:szCs w:val="40"/>
          <w:lang w:eastAsia="fr-FR"/>
        </w:rPr>
        <w:t>Meilleurs Producteurs des Produits du Terroir M</w:t>
      </w:r>
      <w:r w:rsidRPr="00FA38CA">
        <w:rPr>
          <w:rFonts w:eastAsia="Times New Roman" w:cstheme="minorHAnsi"/>
          <w:sz w:val="40"/>
          <w:szCs w:val="40"/>
          <w:lang w:eastAsia="fr-FR"/>
        </w:rPr>
        <w:t>arocain primés</w:t>
      </w:r>
      <w:r>
        <w:rPr>
          <w:rFonts w:eastAsia="Times New Roman" w:cstheme="minorHAnsi"/>
          <w:sz w:val="40"/>
          <w:szCs w:val="40"/>
          <w:lang w:eastAsia="fr-FR"/>
        </w:rPr>
        <w:t xml:space="preserve"> au SIAM </w:t>
      </w:r>
    </w:p>
    <w:p w:rsidR="000156EA" w:rsidRPr="00553423" w:rsidRDefault="000156EA" w:rsidP="00FA38CA">
      <w:pPr>
        <w:spacing w:before="100" w:beforeAutospacing="1" w:after="100" w:afterAutospacing="1" w:line="240" w:lineRule="auto"/>
        <w:jc w:val="both"/>
        <w:rPr>
          <w:rFonts w:eastAsia="Times New Roman" w:cstheme="minorHAnsi"/>
          <w:sz w:val="28"/>
          <w:szCs w:val="28"/>
          <w:lang w:eastAsia="fr-FR"/>
        </w:rPr>
      </w:pPr>
      <w:r w:rsidRPr="00553423">
        <w:rPr>
          <w:rFonts w:eastAsia="Times New Roman" w:cstheme="minorHAnsi"/>
          <w:sz w:val="28"/>
          <w:szCs w:val="28"/>
          <w:lang w:eastAsia="fr-FR"/>
        </w:rPr>
        <w:t xml:space="preserve">La cérémonie de remise des médailles de la troisième édition du Concours marocain des produits du terroir </w:t>
      </w:r>
      <w:r w:rsidR="00FA38CA">
        <w:rPr>
          <w:rFonts w:eastAsia="Times New Roman" w:cstheme="minorHAnsi"/>
          <w:sz w:val="28"/>
          <w:szCs w:val="28"/>
          <w:lang w:eastAsia="fr-FR"/>
        </w:rPr>
        <w:t>s’est</w:t>
      </w:r>
      <w:r w:rsidRPr="00553423">
        <w:rPr>
          <w:rFonts w:eastAsia="Times New Roman" w:cstheme="minorHAnsi"/>
          <w:sz w:val="28"/>
          <w:szCs w:val="28"/>
          <w:lang w:eastAsia="fr-FR"/>
        </w:rPr>
        <w:t xml:space="preserve"> déroulée le 26 avril à Meknès en marge du Salon I</w:t>
      </w:r>
      <w:r w:rsidR="00942372" w:rsidRPr="00553423">
        <w:rPr>
          <w:rFonts w:eastAsia="Times New Roman" w:cstheme="minorHAnsi"/>
          <w:sz w:val="28"/>
          <w:szCs w:val="28"/>
          <w:lang w:eastAsia="fr-FR"/>
        </w:rPr>
        <w:t>nternational de l’Agriculture (</w:t>
      </w:r>
      <w:r w:rsidRPr="00553423">
        <w:rPr>
          <w:rFonts w:eastAsia="Times New Roman" w:cstheme="minorHAnsi"/>
          <w:sz w:val="28"/>
          <w:szCs w:val="28"/>
          <w:lang w:eastAsia="fr-FR"/>
        </w:rPr>
        <w:t xml:space="preserve">SIAM) sous la présidence de </w:t>
      </w:r>
      <w:r w:rsidRPr="009E0BAC">
        <w:rPr>
          <w:rFonts w:eastAsia="Times New Roman" w:cstheme="minorHAnsi"/>
          <w:b/>
          <w:bCs/>
          <w:sz w:val="28"/>
          <w:szCs w:val="28"/>
          <w:lang w:eastAsia="fr-FR"/>
        </w:rPr>
        <w:t>Monsieur</w:t>
      </w:r>
      <w:r w:rsidR="00942372" w:rsidRPr="009E0BAC">
        <w:rPr>
          <w:rFonts w:eastAsia="Times New Roman" w:cstheme="minorHAnsi"/>
          <w:b/>
          <w:bCs/>
          <w:sz w:val="28"/>
          <w:szCs w:val="28"/>
          <w:lang w:eastAsia="fr-FR"/>
        </w:rPr>
        <w:t xml:space="preserve"> le Ministre de l’Agriculture, de la Pêche Maritime, du Développement Rural et des </w:t>
      </w:r>
      <w:r w:rsidR="00FA38CA" w:rsidRPr="009E0BAC">
        <w:rPr>
          <w:rFonts w:eastAsia="Times New Roman" w:cstheme="minorHAnsi"/>
          <w:b/>
          <w:bCs/>
          <w:sz w:val="28"/>
          <w:szCs w:val="28"/>
          <w:lang w:eastAsia="fr-FR"/>
        </w:rPr>
        <w:t>E</w:t>
      </w:r>
      <w:r w:rsidR="00942372" w:rsidRPr="009E0BAC">
        <w:rPr>
          <w:rFonts w:eastAsia="Times New Roman" w:cstheme="minorHAnsi"/>
          <w:b/>
          <w:bCs/>
          <w:sz w:val="28"/>
          <w:szCs w:val="28"/>
          <w:lang w:eastAsia="fr-FR"/>
        </w:rPr>
        <w:t xml:space="preserve">aux et </w:t>
      </w:r>
      <w:r w:rsidR="00FA38CA" w:rsidRPr="009E0BAC">
        <w:rPr>
          <w:rFonts w:eastAsia="Times New Roman" w:cstheme="minorHAnsi"/>
          <w:b/>
          <w:bCs/>
          <w:sz w:val="28"/>
          <w:szCs w:val="28"/>
          <w:lang w:eastAsia="fr-FR"/>
        </w:rPr>
        <w:t>F</w:t>
      </w:r>
      <w:r w:rsidR="00942372" w:rsidRPr="009E0BAC">
        <w:rPr>
          <w:rFonts w:eastAsia="Times New Roman" w:cstheme="minorHAnsi"/>
          <w:b/>
          <w:bCs/>
          <w:sz w:val="28"/>
          <w:szCs w:val="28"/>
          <w:lang w:eastAsia="fr-FR"/>
        </w:rPr>
        <w:t>orêts</w:t>
      </w:r>
      <w:r w:rsidR="00942372" w:rsidRPr="00553423">
        <w:rPr>
          <w:rFonts w:eastAsia="Times New Roman" w:cstheme="minorHAnsi"/>
          <w:sz w:val="28"/>
          <w:szCs w:val="28"/>
          <w:lang w:eastAsia="fr-FR"/>
        </w:rPr>
        <w:t>.</w:t>
      </w:r>
      <w:r w:rsidRPr="00553423">
        <w:rPr>
          <w:rFonts w:eastAsia="Times New Roman" w:cstheme="minorHAnsi"/>
          <w:sz w:val="28"/>
          <w:szCs w:val="28"/>
          <w:lang w:eastAsia="fr-FR"/>
        </w:rPr>
        <w:t xml:space="preserve"> Organisé à l’initiative de l’Agence pour le </w:t>
      </w:r>
      <w:r w:rsidR="00FA38CA">
        <w:rPr>
          <w:rFonts w:eastAsia="Times New Roman" w:cstheme="minorHAnsi"/>
          <w:sz w:val="28"/>
          <w:szCs w:val="28"/>
          <w:lang w:eastAsia="fr-FR"/>
        </w:rPr>
        <w:t>D</w:t>
      </w:r>
      <w:r w:rsidRPr="00553423">
        <w:rPr>
          <w:rFonts w:eastAsia="Times New Roman" w:cstheme="minorHAnsi"/>
          <w:sz w:val="28"/>
          <w:szCs w:val="28"/>
          <w:lang w:eastAsia="fr-FR"/>
        </w:rPr>
        <w:t xml:space="preserve">éveloppement </w:t>
      </w:r>
      <w:r w:rsidR="00FA38CA">
        <w:rPr>
          <w:rFonts w:eastAsia="Times New Roman" w:cstheme="minorHAnsi"/>
          <w:sz w:val="28"/>
          <w:szCs w:val="28"/>
          <w:lang w:eastAsia="fr-FR"/>
        </w:rPr>
        <w:t>A</w:t>
      </w:r>
      <w:r w:rsidRPr="00553423">
        <w:rPr>
          <w:rFonts w:eastAsia="Times New Roman" w:cstheme="minorHAnsi"/>
          <w:sz w:val="28"/>
          <w:szCs w:val="28"/>
          <w:lang w:eastAsia="fr-FR"/>
        </w:rPr>
        <w:t>gricole (ADA), ce concours témoigne du fort engagement de la stratégie du Plan Maroc Vert pour le développement des produits du terroir car ils représentent une source de revenus pour le monde rural et  constituent également un levier fondamental pour la préservation de la  richesse culturelle et la  biodiversité des produits marocains.</w:t>
      </w:r>
    </w:p>
    <w:p w:rsidR="009E0BAC" w:rsidRDefault="000156EA" w:rsidP="009E0BAC">
      <w:pPr>
        <w:spacing w:before="100" w:beforeAutospacing="1" w:after="100" w:afterAutospacing="1" w:line="240" w:lineRule="auto"/>
        <w:jc w:val="both"/>
        <w:rPr>
          <w:rFonts w:cstheme="minorHAnsi"/>
          <w:sz w:val="28"/>
          <w:szCs w:val="28"/>
          <w:lang w:val="fr-CH"/>
        </w:rPr>
      </w:pPr>
      <w:r w:rsidRPr="00553423">
        <w:rPr>
          <w:rFonts w:eastAsia="Times New Roman" w:cstheme="minorHAnsi"/>
          <w:sz w:val="28"/>
          <w:szCs w:val="28"/>
          <w:lang w:eastAsia="fr-FR"/>
        </w:rPr>
        <w:t xml:space="preserve">Le concours des produits du terroir a mis en compétition plus de </w:t>
      </w:r>
      <w:r w:rsidRPr="00FA38CA">
        <w:rPr>
          <w:rFonts w:eastAsia="Times New Roman" w:cstheme="minorHAnsi"/>
          <w:b/>
          <w:bCs/>
          <w:sz w:val="28"/>
          <w:szCs w:val="28"/>
          <w:lang w:eastAsia="fr-FR"/>
        </w:rPr>
        <w:t>650 produits du terroir</w:t>
      </w:r>
      <w:r w:rsidRPr="00553423">
        <w:rPr>
          <w:rFonts w:eastAsia="Times New Roman" w:cstheme="minorHAnsi"/>
          <w:sz w:val="28"/>
          <w:szCs w:val="28"/>
          <w:lang w:eastAsia="fr-FR"/>
        </w:rPr>
        <w:t xml:space="preserve"> provenant de l’ensemble des régions du Royaume. Ils ont été soumis à l’appréciation d’une centaine </w:t>
      </w:r>
      <w:r w:rsidR="00E212F3" w:rsidRPr="00553423">
        <w:rPr>
          <w:rFonts w:eastAsia="Times New Roman" w:cstheme="minorHAnsi"/>
          <w:sz w:val="28"/>
          <w:szCs w:val="28"/>
          <w:lang w:eastAsia="fr-FR"/>
        </w:rPr>
        <w:t>de jurés</w:t>
      </w:r>
      <w:r w:rsidRPr="00553423">
        <w:rPr>
          <w:rFonts w:eastAsia="Times New Roman" w:cstheme="minorHAnsi"/>
          <w:sz w:val="28"/>
          <w:szCs w:val="28"/>
          <w:lang w:eastAsia="fr-FR"/>
        </w:rPr>
        <w:t xml:space="preserve"> de</w:t>
      </w:r>
      <w:r w:rsidR="00E212F3" w:rsidRPr="00553423">
        <w:rPr>
          <w:rFonts w:eastAsia="Times New Roman" w:cstheme="minorHAnsi"/>
          <w:sz w:val="28"/>
          <w:szCs w:val="28"/>
          <w:lang w:eastAsia="fr-FR"/>
        </w:rPr>
        <w:t xml:space="preserve"> dégustation qui</w:t>
      </w:r>
      <w:r w:rsidR="00942372" w:rsidRPr="00553423">
        <w:rPr>
          <w:rFonts w:eastAsia="Times New Roman" w:cstheme="minorHAnsi"/>
          <w:sz w:val="28"/>
          <w:szCs w:val="28"/>
          <w:lang w:eastAsia="fr-FR"/>
        </w:rPr>
        <w:t xml:space="preserve"> ont décerné 6 prix d’excellenc</w:t>
      </w:r>
      <w:r w:rsidR="00553423">
        <w:rPr>
          <w:rFonts w:eastAsia="Times New Roman" w:cstheme="minorHAnsi"/>
          <w:sz w:val="28"/>
          <w:szCs w:val="28"/>
          <w:lang w:eastAsia="fr-FR"/>
        </w:rPr>
        <w:t>e</w:t>
      </w:r>
      <w:r w:rsidR="00942372" w:rsidRPr="00553423">
        <w:rPr>
          <w:rFonts w:eastAsia="Times New Roman" w:cstheme="minorHAnsi"/>
          <w:sz w:val="28"/>
          <w:szCs w:val="28"/>
          <w:lang w:eastAsia="fr-FR"/>
        </w:rPr>
        <w:t xml:space="preserve"> et ce</w:t>
      </w:r>
      <w:r w:rsidR="00FA38CA">
        <w:rPr>
          <w:rFonts w:eastAsia="Times New Roman" w:cstheme="minorHAnsi"/>
          <w:sz w:val="28"/>
          <w:szCs w:val="28"/>
          <w:lang w:eastAsia="fr-FR"/>
        </w:rPr>
        <w:t>,</w:t>
      </w:r>
      <w:r w:rsidR="00942372" w:rsidRPr="00553423">
        <w:rPr>
          <w:rFonts w:eastAsia="Times New Roman" w:cstheme="minorHAnsi"/>
          <w:sz w:val="28"/>
          <w:szCs w:val="28"/>
          <w:lang w:eastAsia="fr-FR"/>
        </w:rPr>
        <w:t xml:space="preserve"> pour le </w:t>
      </w:r>
      <w:r w:rsidR="00FA38CA" w:rsidRPr="00FA38CA">
        <w:rPr>
          <w:rFonts w:eastAsia="Times New Roman" w:cstheme="minorHAnsi"/>
          <w:b/>
          <w:bCs/>
          <w:sz w:val="28"/>
          <w:szCs w:val="28"/>
          <w:lang w:eastAsia="fr-FR"/>
        </w:rPr>
        <w:t>M</w:t>
      </w:r>
      <w:proofErr w:type="spellStart"/>
      <w:r w:rsidR="00942372" w:rsidRPr="00FA38CA">
        <w:rPr>
          <w:rFonts w:cstheme="minorHAnsi"/>
          <w:b/>
          <w:bCs/>
          <w:sz w:val="28"/>
          <w:szCs w:val="28"/>
          <w:lang w:val="fr-CH"/>
        </w:rPr>
        <w:t>iel</w:t>
      </w:r>
      <w:proofErr w:type="spellEnd"/>
      <w:r w:rsidR="00942372" w:rsidRPr="00553423">
        <w:rPr>
          <w:rFonts w:cstheme="minorHAnsi"/>
          <w:b/>
          <w:bCs/>
          <w:sz w:val="28"/>
          <w:szCs w:val="28"/>
          <w:lang w:val="fr-CH"/>
        </w:rPr>
        <w:t xml:space="preserve"> de thym</w:t>
      </w:r>
      <w:r w:rsidR="00942372" w:rsidRPr="00553423">
        <w:rPr>
          <w:rFonts w:cstheme="minorHAnsi"/>
          <w:sz w:val="28"/>
          <w:szCs w:val="28"/>
          <w:lang w:val="fr-CH"/>
        </w:rPr>
        <w:t xml:space="preserve"> de la </w:t>
      </w:r>
      <w:r w:rsidR="00FA38CA">
        <w:rPr>
          <w:rFonts w:cstheme="minorHAnsi"/>
          <w:sz w:val="28"/>
          <w:szCs w:val="28"/>
          <w:lang w:val="fr-CH"/>
        </w:rPr>
        <w:t>C</w:t>
      </w:r>
      <w:r w:rsidR="00942372" w:rsidRPr="00553423">
        <w:rPr>
          <w:rFonts w:cstheme="minorHAnsi"/>
          <w:i/>
          <w:iCs/>
          <w:sz w:val="28"/>
          <w:szCs w:val="28"/>
          <w:lang w:val="fr-CH"/>
        </w:rPr>
        <w:t xml:space="preserve">oopérative </w:t>
      </w:r>
      <w:proofErr w:type="spellStart"/>
      <w:r w:rsidR="00942372" w:rsidRPr="00553423">
        <w:rPr>
          <w:rFonts w:cstheme="minorHAnsi"/>
          <w:i/>
          <w:iCs/>
          <w:sz w:val="28"/>
          <w:szCs w:val="28"/>
          <w:lang w:val="fr-CH"/>
        </w:rPr>
        <w:t>Manahil</w:t>
      </w:r>
      <w:proofErr w:type="spellEnd"/>
      <w:r w:rsidR="00942372" w:rsidRPr="00553423">
        <w:rPr>
          <w:rFonts w:cstheme="minorHAnsi"/>
          <w:i/>
          <w:iCs/>
          <w:sz w:val="28"/>
          <w:szCs w:val="28"/>
          <w:lang w:val="fr-CH"/>
        </w:rPr>
        <w:t xml:space="preserve"> Ait </w:t>
      </w:r>
      <w:proofErr w:type="spellStart"/>
      <w:r w:rsidR="00942372" w:rsidRPr="00553423">
        <w:rPr>
          <w:rFonts w:cstheme="minorHAnsi"/>
          <w:i/>
          <w:iCs/>
          <w:sz w:val="28"/>
          <w:szCs w:val="28"/>
          <w:lang w:val="fr-CH"/>
        </w:rPr>
        <w:t>Bâamrane</w:t>
      </w:r>
      <w:proofErr w:type="spellEnd"/>
      <w:r w:rsidR="00942372" w:rsidRPr="00553423">
        <w:rPr>
          <w:rFonts w:cstheme="minorHAnsi"/>
          <w:sz w:val="28"/>
          <w:szCs w:val="28"/>
          <w:lang w:val="fr-CH"/>
        </w:rPr>
        <w:t xml:space="preserve">, Région </w:t>
      </w:r>
      <w:proofErr w:type="spellStart"/>
      <w:r w:rsidR="00942372" w:rsidRPr="00553423">
        <w:rPr>
          <w:rFonts w:cstheme="minorHAnsi"/>
          <w:sz w:val="28"/>
          <w:szCs w:val="28"/>
          <w:lang w:val="fr-CH"/>
        </w:rPr>
        <w:t>Guelmim</w:t>
      </w:r>
      <w:proofErr w:type="spellEnd"/>
      <w:r w:rsidR="00942372" w:rsidRPr="00553423">
        <w:rPr>
          <w:rFonts w:cstheme="minorHAnsi"/>
          <w:sz w:val="28"/>
          <w:szCs w:val="28"/>
          <w:lang w:val="fr-CH"/>
        </w:rPr>
        <w:t xml:space="preserve"> Oued Noun,</w:t>
      </w:r>
      <w:r w:rsidR="00553423">
        <w:rPr>
          <w:rFonts w:cstheme="minorHAnsi"/>
          <w:sz w:val="28"/>
          <w:szCs w:val="28"/>
          <w:lang w:val="fr-CH"/>
        </w:rPr>
        <w:t xml:space="preserve"> </w:t>
      </w:r>
      <w:r w:rsidR="00942372" w:rsidRPr="00553423">
        <w:rPr>
          <w:rFonts w:cstheme="minorHAnsi"/>
          <w:sz w:val="28"/>
          <w:szCs w:val="28"/>
          <w:lang w:val="fr-CH"/>
        </w:rPr>
        <w:t>l’</w:t>
      </w:r>
      <w:r w:rsidR="009E0BAC" w:rsidRPr="009E0BAC">
        <w:rPr>
          <w:rFonts w:cstheme="minorHAnsi"/>
          <w:b/>
          <w:bCs/>
          <w:sz w:val="28"/>
          <w:szCs w:val="28"/>
          <w:lang w:val="fr-CH"/>
        </w:rPr>
        <w:t>H</w:t>
      </w:r>
      <w:r w:rsidR="00942372" w:rsidRPr="009E0BAC">
        <w:rPr>
          <w:rFonts w:cstheme="minorHAnsi"/>
          <w:b/>
          <w:bCs/>
          <w:sz w:val="28"/>
          <w:szCs w:val="28"/>
          <w:lang w:val="fr-CH"/>
        </w:rPr>
        <w:t>u</w:t>
      </w:r>
      <w:r w:rsidR="00942372" w:rsidRPr="00553423">
        <w:rPr>
          <w:rFonts w:cstheme="minorHAnsi"/>
          <w:b/>
          <w:bCs/>
          <w:sz w:val="28"/>
          <w:szCs w:val="28"/>
          <w:lang w:val="fr-CH"/>
        </w:rPr>
        <w:t>ile d’olive</w:t>
      </w:r>
      <w:r w:rsidR="00942372" w:rsidRPr="00553423">
        <w:rPr>
          <w:rFonts w:cstheme="minorHAnsi"/>
          <w:sz w:val="28"/>
          <w:szCs w:val="28"/>
          <w:lang w:val="fr-CH"/>
        </w:rPr>
        <w:t xml:space="preserve"> de la </w:t>
      </w:r>
      <w:r w:rsidR="00FA38CA">
        <w:rPr>
          <w:rFonts w:cstheme="minorHAnsi"/>
          <w:sz w:val="28"/>
          <w:szCs w:val="28"/>
          <w:lang w:val="fr-CH"/>
        </w:rPr>
        <w:t>S</w:t>
      </w:r>
      <w:r w:rsidR="00942372" w:rsidRPr="00553423">
        <w:rPr>
          <w:rFonts w:cstheme="minorHAnsi"/>
          <w:i/>
          <w:iCs/>
          <w:sz w:val="28"/>
          <w:szCs w:val="28"/>
          <w:lang w:val="fr-CH"/>
        </w:rPr>
        <w:t xml:space="preserve">ociété </w:t>
      </w:r>
      <w:proofErr w:type="spellStart"/>
      <w:r w:rsidR="00942372" w:rsidRPr="00553423">
        <w:rPr>
          <w:rFonts w:cstheme="minorHAnsi"/>
          <w:i/>
          <w:iCs/>
          <w:sz w:val="28"/>
          <w:szCs w:val="28"/>
          <w:lang w:val="fr-CH"/>
        </w:rPr>
        <w:t>Olivinvest</w:t>
      </w:r>
      <w:proofErr w:type="spellEnd"/>
      <w:r w:rsidR="00942372" w:rsidRPr="00553423">
        <w:rPr>
          <w:rFonts w:cstheme="minorHAnsi"/>
          <w:sz w:val="28"/>
          <w:szCs w:val="28"/>
          <w:lang w:val="fr-CH"/>
        </w:rPr>
        <w:t>, Région de Fès Meknès, l’</w:t>
      </w:r>
      <w:proofErr w:type="spellStart"/>
      <w:r w:rsidR="00FA38CA" w:rsidRPr="00FA38CA">
        <w:rPr>
          <w:rFonts w:cstheme="minorHAnsi"/>
          <w:b/>
          <w:bCs/>
          <w:sz w:val="28"/>
          <w:szCs w:val="28"/>
          <w:lang w:val="fr-CH"/>
        </w:rPr>
        <w:t>A</w:t>
      </w:r>
      <w:r w:rsidR="00942372" w:rsidRPr="00FA38CA">
        <w:rPr>
          <w:rFonts w:cstheme="minorHAnsi"/>
          <w:b/>
          <w:bCs/>
          <w:sz w:val="28"/>
          <w:szCs w:val="28"/>
          <w:lang w:val="fr-CH"/>
        </w:rPr>
        <w:t>r</w:t>
      </w:r>
      <w:r w:rsidR="00942372" w:rsidRPr="00553423">
        <w:rPr>
          <w:rFonts w:cstheme="minorHAnsi"/>
          <w:b/>
          <w:bCs/>
          <w:sz w:val="28"/>
          <w:szCs w:val="28"/>
          <w:lang w:val="fr-CH"/>
        </w:rPr>
        <w:t>gane</w:t>
      </w:r>
      <w:proofErr w:type="spellEnd"/>
      <w:r w:rsidR="00942372" w:rsidRPr="00553423">
        <w:rPr>
          <w:rFonts w:cstheme="minorHAnsi"/>
          <w:sz w:val="28"/>
          <w:szCs w:val="28"/>
          <w:lang w:val="fr-CH"/>
        </w:rPr>
        <w:t xml:space="preserve"> de la </w:t>
      </w:r>
      <w:r w:rsidR="00FA38CA">
        <w:rPr>
          <w:rFonts w:cstheme="minorHAnsi"/>
          <w:sz w:val="28"/>
          <w:szCs w:val="28"/>
          <w:lang w:val="fr-CH"/>
        </w:rPr>
        <w:t>C</w:t>
      </w:r>
      <w:r w:rsidR="00942372" w:rsidRPr="00553423">
        <w:rPr>
          <w:rFonts w:cstheme="minorHAnsi"/>
          <w:i/>
          <w:iCs/>
          <w:sz w:val="28"/>
          <w:szCs w:val="28"/>
          <w:lang w:val="fr-CH"/>
        </w:rPr>
        <w:t xml:space="preserve">oopérative </w:t>
      </w:r>
      <w:proofErr w:type="spellStart"/>
      <w:r w:rsidR="00942372" w:rsidRPr="00553423">
        <w:rPr>
          <w:rFonts w:cstheme="minorHAnsi"/>
          <w:i/>
          <w:iCs/>
          <w:sz w:val="28"/>
          <w:szCs w:val="28"/>
          <w:lang w:val="fr-CH"/>
        </w:rPr>
        <w:t>Aoumerkt</w:t>
      </w:r>
      <w:proofErr w:type="spellEnd"/>
      <w:r w:rsidR="00942372" w:rsidRPr="00553423">
        <w:rPr>
          <w:rFonts w:cstheme="minorHAnsi"/>
          <w:sz w:val="28"/>
          <w:szCs w:val="28"/>
          <w:lang w:val="fr-CH"/>
        </w:rPr>
        <w:t xml:space="preserve">, Région de </w:t>
      </w:r>
      <w:proofErr w:type="spellStart"/>
      <w:r w:rsidR="00942372" w:rsidRPr="00553423">
        <w:rPr>
          <w:rFonts w:cstheme="minorHAnsi"/>
          <w:sz w:val="28"/>
          <w:szCs w:val="28"/>
          <w:lang w:val="fr-CH"/>
        </w:rPr>
        <w:t>Souss</w:t>
      </w:r>
      <w:proofErr w:type="spellEnd"/>
      <w:r w:rsidR="00942372" w:rsidRPr="00553423">
        <w:rPr>
          <w:rFonts w:cstheme="minorHAnsi"/>
          <w:sz w:val="28"/>
          <w:szCs w:val="28"/>
          <w:lang w:val="fr-CH"/>
        </w:rPr>
        <w:t xml:space="preserve"> Massa, l’</w:t>
      </w:r>
      <w:proofErr w:type="spellStart"/>
      <w:r w:rsidR="00FA38CA" w:rsidRPr="00FA38CA">
        <w:rPr>
          <w:rFonts w:cstheme="minorHAnsi"/>
          <w:b/>
          <w:bCs/>
          <w:sz w:val="28"/>
          <w:szCs w:val="28"/>
          <w:lang w:val="fr-CH"/>
        </w:rPr>
        <w:t>A</w:t>
      </w:r>
      <w:r w:rsidR="00942372" w:rsidRPr="00FA38CA">
        <w:rPr>
          <w:rFonts w:cstheme="minorHAnsi"/>
          <w:b/>
          <w:bCs/>
          <w:sz w:val="28"/>
          <w:szCs w:val="28"/>
          <w:lang w:val="fr-CH"/>
        </w:rPr>
        <w:t>m</w:t>
      </w:r>
      <w:r w:rsidR="00942372" w:rsidRPr="00553423">
        <w:rPr>
          <w:rFonts w:cstheme="minorHAnsi"/>
          <w:b/>
          <w:bCs/>
          <w:sz w:val="28"/>
          <w:szCs w:val="28"/>
          <w:lang w:val="fr-CH"/>
        </w:rPr>
        <w:t>lou</w:t>
      </w:r>
      <w:proofErr w:type="spellEnd"/>
      <w:r w:rsidR="00942372" w:rsidRPr="00553423">
        <w:rPr>
          <w:rFonts w:cstheme="minorHAnsi"/>
          <w:b/>
          <w:bCs/>
          <w:sz w:val="28"/>
          <w:szCs w:val="28"/>
          <w:lang w:val="fr-CH"/>
        </w:rPr>
        <w:t xml:space="preserve"> </w:t>
      </w:r>
      <w:r w:rsidR="00942372" w:rsidRPr="00553423">
        <w:rPr>
          <w:rFonts w:cstheme="minorHAnsi"/>
          <w:sz w:val="28"/>
          <w:szCs w:val="28"/>
          <w:lang w:val="fr-CH"/>
        </w:rPr>
        <w:t xml:space="preserve">de la </w:t>
      </w:r>
      <w:r w:rsidR="00FA38CA">
        <w:rPr>
          <w:rFonts w:cstheme="minorHAnsi"/>
          <w:sz w:val="28"/>
          <w:szCs w:val="28"/>
          <w:lang w:val="fr-CH"/>
        </w:rPr>
        <w:t>C</w:t>
      </w:r>
      <w:r w:rsidR="00942372" w:rsidRPr="00553423">
        <w:rPr>
          <w:rFonts w:cstheme="minorHAnsi"/>
          <w:i/>
          <w:iCs/>
          <w:sz w:val="28"/>
          <w:szCs w:val="28"/>
          <w:lang w:val="fr-CH"/>
        </w:rPr>
        <w:t xml:space="preserve">oopérative féminine </w:t>
      </w:r>
      <w:proofErr w:type="spellStart"/>
      <w:r w:rsidR="00942372" w:rsidRPr="00553423">
        <w:rPr>
          <w:rFonts w:cstheme="minorHAnsi"/>
          <w:i/>
          <w:iCs/>
          <w:sz w:val="28"/>
          <w:szCs w:val="28"/>
          <w:lang w:val="fr-CH"/>
        </w:rPr>
        <w:t>Toudert</w:t>
      </w:r>
      <w:proofErr w:type="spellEnd"/>
      <w:r w:rsidR="00942372" w:rsidRPr="00553423">
        <w:rPr>
          <w:rFonts w:cstheme="minorHAnsi"/>
          <w:sz w:val="28"/>
          <w:szCs w:val="28"/>
          <w:lang w:val="fr-CH"/>
        </w:rPr>
        <w:t xml:space="preserve">, Région de </w:t>
      </w:r>
      <w:proofErr w:type="spellStart"/>
      <w:r w:rsidR="00942372" w:rsidRPr="00553423">
        <w:rPr>
          <w:rFonts w:cstheme="minorHAnsi"/>
          <w:sz w:val="28"/>
          <w:szCs w:val="28"/>
          <w:lang w:val="fr-CH"/>
        </w:rPr>
        <w:t>Souss</w:t>
      </w:r>
      <w:proofErr w:type="spellEnd"/>
      <w:r w:rsidR="00942372" w:rsidRPr="00553423">
        <w:rPr>
          <w:rFonts w:cstheme="minorHAnsi"/>
          <w:sz w:val="28"/>
          <w:szCs w:val="28"/>
          <w:lang w:val="fr-CH"/>
        </w:rPr>
        <w:t xml:space="preserve"> Massa, les </w:t>
      </w:r>
      <w:r w:rsidR="009E0BAC">
        <w:rPr>
          <w:rFonts w:cstheme="minorHAnsi"/>
          <w:b/>
          <w:bCs/>
          <w:sz w:val="28"/>
          <w:szCs w:val="28"/>
          <w:lang w:val="fr-CH"/>
        </w:rPr>
        <w:t>O</w:t>
      </w:r>
      <w:r w:rsidR="00942372" w:rsidRPr="00553423">
        <w:rPr>
          <w:rFonts w:cstheme="minorHAnsi"/>
          <w:b/>
          <w:bCs/>
          <w:sz w:val="28"/>
          <w:szCs w:val="28"/>
          <w:lang w:val="fr-CH"/>
        </w:rPr>
        <w:t>lives de table</w:t>
      </w:r>
      <w:r w:rsidR="00942372" w:rsidRPr="00553423">
        <w:rPr>
          <w:rFonts w:cstheme="minorHAnsi"/>
          <w:sz w:val="28"/>
          <w:szCs w:val="28"/>
          <w:lang w:val="fr-CH"/>
        </w:rPr>
        <w:t xml:space="preserve"> de la </w:t>
      </w:r>
      <w:r w:rsidR="00942372" w:rsidRPr="00553423">
        <w:rPr>
          <w:rFonts w:cstheme="minorHAnsi"/>
          <w:i/>
          <w:iCs/>
          <w:sz w:val="28"/>
          <w:szCs w:val="28"/>
          <w:lang w:val="fr-CH"/>
        </w:rPr>
        <w:t xml:space="preserve">coopérative </w:t>
      </w:r>
      <w:proofErr w:type="spellStart"/>
      <w:r w:rsidR="00942372" w:rsidRPr="00553423">
        <w:rPr>
          <w:rFonts w:cstheme="minorHAnsi"/>
          <w:i/>
          <w:iCs/>
          <w:sz w:val="28"/>
          <w:szCs w:val="28"/>
          <w:lang w:val="fr-CH"/>
        </w:rPr>
        <w:t>Taymate</w:t>
      </w:r>
      <w:proofErr w:type="spellEnd"/>
      <w:r w:rsidR="00942372" w:rsidRPr="00553423">
        <w:rPr>
          <w:rFonts w:cstheme="minorHAnsi"/>
          <w:i/>
          <w:iCs/>
          <w:sz w:val="28"/>
          <w:szCs w:val="28"/>
          <w:lang w:val="fr-CH"/>
        </w:rPr>
        <w:t xml:space="preserve"> de </w:t>
      </w:r>
      <w:proofErr w:type="spellStart"/>
      <w:r w:rsidR="00942372" w:rsidRPr="00553423">
        <w:rPr>
          <w:rFonts w:cstheme="minorHAnsi"/>
          <w:i/>
          <w:iCs/>
          <w:sz w:val="28"/>
          <w:szCs w:val="28"/>
          <w:lang w:val="fr-CH"/>
        </w:rPr>
        <w:t>Timoulilt</w:t>
      </w:r>
      <w:proofErr w:type="spellEnd"/>
      <w:r w:rsidR="00942372" w:rsidRPr="00553423">
        <w:rPr>
          <w:rFonts w:cstheme="minorHAnsi"/>
          <w:sz w:val="28"/>
          <w:szCs w:val="28"/>
          <w:lang w:val="fr-CH"/>
        </w:rPr>
        <w:t xml:space="preserve">, Région de  Béni Mellal </w:t>
      </w:r>
      <w:proofErr w:type="spellStart"/>
      <w:r w:rsidR="00942372" w:rsidRPr="00553423">
        <w:rPr>
          <w:rFonts w:cstheme="minorHAnsi"/>
          <w:sz w:val="28"/>
          <w:szCs w:val="28"/>
          <w:lang w:val="fr-CH"/>
        </w:rPr>
        <w:t>Khénifra</w:t>
      </w:r>
      <w:proofErr w:type="spellEnd"/>
      <w:r w:rsidR="00942372" w:rsidRPr="00553423">
        <w:rPr>
          <w:rFonts w:cstheme="minorHAnsi"/>
          <w:sz w:val="28"/>
          <w:szCs w:val="28"/>
          <w:lang w:val="fr-CH"/>
        </w:rPr>
        <w:t xml:space="preserve">  ainsi que le </w:t>
      </w:r>
      <w:r w:rsidR="009E0BAC" w:rsidRPr="009E0BAC">
        <w:rPr>
          <w:rFonts w:cstheme="minorHAnsi"/>
          <w:b/>
          <w:bCs/>
          <w:sz w:val="28"/>
          <w:szCs w:val="28"/>
          <w:lang w:val="fr-CH"/>
        </w:rPr>
        <w:t>C</w:t>
      </w:r>
      <w:r w:rsidR="00942372" w:rsidRPr="00553423">
        <w:rPr>
          <w:rFonts w:cstheme="minorHAnsi"/>
          <w:b/>
          <w:bCs/>
          <w:sz w:val="28"/>
          <w:szCs w:val="28"/>
          <w:lang w:val="fr-CH"/>
        </w:rPr>
        <w:t>ouscous blé dur</w:t>
      </w:r>
      <w:r w:rsidR="00942372" w:rsidRPr="00553423">
        <w:rPr>
          <w:rFonts w:cstheme="minorHAnsi"/>
          <w:sz w:val="28"/>
          <w:szCs w:val="28"/>
          <w:lang w:val="fr-CH"/>
        </w:rPr>
        <w:t xml:space="preserve"> de la </w:t>
      </w:r>
      <w:r w:rsidR="009E0BAC">
        <w:rPr>
          <w:rFonts w:cstheme="minorHAnsi"/>
          <w:sz w:val="28"/>
          <w:szCs w:val="28"/>
          <w:lang w:val="fr-CH"/>
        </w:rPr>
        <w:t>C</w:t>
      </w:r>
      <w:r w:rsidR="00942372" w:rsidRPr="00553423">
        <w:rPr>
          <w:rFonts w:cstheme="minorHAnsi"/>
          <w:i/>
          <w:iCs/>
          <w:sz w:val="28"/>
          <w:szCs w:val="28"/>
          <w:lang w:val="fr-CH"/>
        </w:rPr>
        <w:t xml:space="preserve">oopérative </w:t>
      </w:r>
      <w:proofErr w:type="spellStart"/>
      <w:r w:rsidR="00942372" w:rsidRPr="00553423">
        <w:rPr>
          <w:rFonts w:cstheme="minorHAnsi"/>
          <w:i/>
          <w:iCs/>
          <w:sz w:val="28"/>
          <w:szCs w:val="28"/>
          <w:lang w:val="fr-CH"/>
        </w:rPr>
        <w:t>Zirara</w:t>
      </w:r>
      <w:proofErr w:type="spellEnd"/>
      <w:r w:rsidR="00942372" w:rsidRPr="00553423">
        <w:rPr>
          <w:rFonts w:cstheme="minorHAnsi"/>
          <w:i/>
          <w:iCs/>
          <w:sz w:val="28"/>
          <w:szCs w:val="28"/>
          <w:lang w:val="fr-CH"/>
        </w:rPr>
        <w:t xml:space="preserve"> </w:t>
      </w:r>
      <w:proofErr w:type="spellStart"/>
      <w:r w:rsidR="00942372" w:rsidRPr="00553423">
        <w:rPr>
          <w:rFonts w:cstheme="minorHAnsi"/>
          <w:i/>
          <w:iCs/>
          <w:sz w:val="28"/>
          <w:szCs w:val="28"/>
          <w:lang w:val="fr-CH"/>
        </w:rPr>
        <w:t>Lil</w:t>
      </w:r>
      <w:proofErr w:type="spellEnd"/>
      <w:r w:rsidR="00942372" w:rsidRPr="00553423">
        <w:rPr>
          <w:rFonts w:cstheme="minorHAnsi"/>
          <w:i/>
          <w:iCs/>
          <w:sz w:val="28"/>
          <w:szCs w:val="28"/>
          <w:lang w:val="fr-CH"/>
        </w:rPr>
        <w:t xml:space="preserve"> </w:t>
      </w:r>
      <w:proofErr w:type="spellStart"/>
      <w:r w:rsidR="00942372" w:rsidRPr="00553423">
        <w:rPr>
          <w:rFonts w:cstheme="minorHAnsi"/>
          <w:i/>
          <w:iCs/>
          <w:sz w:val="28"/>
          <w:szCs w:val="28"/>
          <w:lang w:val="fr-CH"/>
        </w:rPr>
        <w:t>Assal</w:t>
      </w:r>
      <w:proofErr w:type="spellEnd"/>
      <w:r w:rsidR="00942372" w:rsidRPr="00553423">
        <w:rPr>
          <w:rFonts w:cstheme="minorHAnsi"/>
          <w:i/>
          <w:iCs/>
          <w:sz w:val="28"/>
          <w:szCs w:val="28"/>
          <w:lang w:val="fr-CH"/>
        </w:rPr>
        <w:t xml:space="preserve"> Al </w:t>
      </w:r>
      <w:proofErr w:type="spellStart"/>
      <w:r w:rsidR="00942372" w:rsidRPr="00553423">
        <w:rPr>
          <w:rFonts w:cstheme="minorHAnsi"/>
          <w:i/>
          <w:iCs/>
          <w:sz w:val="28"/>
          <w:szCs w:val="28"/>
          <w:lang w:val="fr-CH"/>
        </w:rPr>
        <w:t>Assil</w:t>
      </w:r>
      <w:proofErr w:type="spellEnd"/>
      <w:r w:rsidR="00942372" w:rsidRPr="00553423">
        <w:rPr>
          <w:rFonts w:cstheme="minorHAnsi"/>
          <w:sz w:val="28"/>
          <w:szCs w:val="28"/>
          <w:lang w:val="fr-CH"/>
        </w:rPr>
        <w:t xml:space="preserve">, Région de Rabat Salé </w:t>
      </w:r>
      <w:r w:rsidR="00553423" w:rsidRPr="00553423">
        <w:rPr>
          <w:rFonts w:cstheme="minorHAnsi"/>
          <w:sz w:val="28"/>
          <w:szCs w:val="28"/>
          <w:lang w:val="fr-CH"/>
        </w:rPr>
        <w:t>Kenitra</w:t>
      </w:r>
      <w:r w:rsidR="00942372" w:rsidRPr="00553423">
        <w:rPr>
          <w:rFonts w:cstheme="minorHAnsi"/>
          <w:sz w:val="28"/>
          <w:szCs w:val="28"/>
          <w:lang w:val="fr-CH"/>
        </w:rPr>
        <w:t xml:space="preserve">. </w:t>
      </w:r>
    </w:p>
    <w:p w:rsidR="00553423" w:rsidRDefault="00942372" w:rsidP="009E0BAC">
      <w:pPr>
        <w:spacing w:before="100" w:beforeAutospacing="1" w:after="100" w:afterAutospacing="1" w:line="240" w:lineRule="auto"/>
        <w:jc w:val="both"/>
        <w:rPr>
          <w:rFonts w:eastAsia="Times New Roman" w:cstheme="minorHAnsi"/>
          <w:sz w:val="28"/>
          <w:szCs w:val="28"/>
          <w:lang w:eastAsia="fr-FR"/>
        </w:rPr>
      </w:pPr>
      <w:r w:rsidRPr="00553423">
        <w:rPr>
          <w:rFonts w:eastAsia="Times New Roman" w:cstheme="minorHAnsi"/>
          <w:sz w:val="28"/>
          <w:szCs w:val="28"/>
          <w:lang w:eastAsia="fr-FR"/>
        </w:rPr>
        <w:t xml:space="preserve">En ce qui concerne les médailles, </w:t>
      </w:r>
      <w:r w:rsidR="00E212F3" w:rsidRPr="00553423">
        <w:rPr>
          <w:rFonts w:eastAsia="Times New Roman" w:cstheme="minorHAnsi"/>
          <w:sz w:val="28"/>
          <w:szCs w:val="28"/>
          <w:lang w:eastAsia="fr-FR"/>
        </w:rPr>
        <w:t xml:space="preserve"> </w:t>
      </w:r>
      <w:r w:rsidR="00E212F3" w:rsidRPr="009E0BAC">
        <w:rPr>
          <w:rFonts w:eastAsia="Times New Roman" w:cstheme="minorHAnsi"/>
          <w:b/>
          <w:bCs/>
          <w:sz w:val="28"/>
          <w:szCs w:val="28"/>
          <w:lang w:eastAsia="fr-FR"/>
        </w:rPr>
        <w:t>93</w:t>
      </w:r>
      <w:r w:rsidR="000156EA" w:rsidRPr="009E0BAC">
        <w:rPr>
          <w:rFonts w:eastAsia="Times New Roman" w:cstheme="minorHAnsi"/>
          <w:b/>
          <w:bCs/>
          <w:sz w:val="28"/>
          <w:szCs w:val="28"/>
          <w:lang w:eastAsia="fr-FR"/>
        </w:rPr>
        <w:t xml:space="preserve"> médai</w:t>
      </w:r>
      <w:r w:rsidR="00E212F3" w:rsidRPr="009E0BAC">
        <w:rPr>
          <w:rFonts w:eastAsia="Times New Roman" w:cstheme="minorHAnsi"/>
          <w:b/>
          <w:bCs/>
          <w:sz w:val="28"/>
          <w:szCs w:val="28"/>
          <w:lang w:eastAsia="fr-FR"/>
        </w:rPr>
        <w:t>lles</w:t>
      </w:r>
      <w:r w:rsidRPr="00553423">
        <w:rPr>
          <w:rFonts w:eastAsia="Times New Roman" w:cstheme="minorHAnsi"/>
          <w:sz w:val="28"/>
          <w:szCs w:val="28"/>
          <w:lang w:eastAsia="fr-FR"/>
        </w:rPr>
        <w:t xml:space="preserve"> ont été décernées</w:t>
      </w:r>
      <w:r w:rsidR="00E212F3" w:rsidRPr="00553423">
        <w:rPr>
          <w:rFonts w:eastAsia="Times New Roman" w:cstheme="minorHAnsi"/>
          <w:sz w:val="28"/>
          <w:szCs w:val="28"/>
          <w:lang w:eastAsia="fr-FR"/>
        </w:rPr>
        <w:t>, dont 38</w:t>
      </w:r>
      <w:r w:rsidR="000156EA" w:rsidRPr="00553423">
        <w:rPr>
          <w:rFonts w:eastAsia="Times New Roman" w:cstheme="minorHAnsi"/>
          <w:sz w:val="28"/>
          <w:szCs w:val="28"/>
          <w:lang w:eastAsia="fr-FR"/>
        </w:rPr>
        <w:t xml:space="preserve"> en or</w:t>
      </w:r>
      <w:r w:rsidR="00553423">
        <w:rPr>
          <w:rFonts w:eastAsia="Times New Roman" w:cstheme="minorHAnsi"/>
          <w:sz w:val="28"/>
          <w:szCs w:val="28"/>
          <w:lang w:eastAsia="fr-FR"/>
        </w:rPr>
        <w:t xml:space="preserve">, 23 </w:t>
      </w:r>
      <w:r w:rsidRPr="00553423">
        <w:rPr>
          <w:rFonts w:eastAsia="Times New Roman" w:cstheme="minorHAnsi"/>
          <w:sz w:val="28"/>
          <w:szCs w:val="28"/>
          <w:lang w:eastAsia="fr-FR"/>
        </w:rPr>
        <w:t xml:space="preserve"> d’argent et 32 de bronze et ce</w:t>
      </w:r>
      <w:r w:rsidR="009E0BAC">
        <w:rPr>
          <w:rFonts w:eastAsia="Times New Roman" w:cstheme="minorHAnsi"/>
          <w:sz w:val="28"/>
          <w:szCs w:val="28"/>
          <w:lang w:eastAsia="fr-FR"/>
        </w:rPr>
        <w:t>,</w:t>
      </w:r>
      <w:r w:rsidR="000156EA" w:rsidRPr="00553423">
        <w:rPr>
          <w:rFonts w:eastAsia="Times New Roman" w:cstheme="minorHAnsi"/>
          <w:sz w:val="28"/>
          <w:szCs w:val="28"/>
          <w:lang w:eastAsia="fr-FR"/>
        </w:rPr>
        <w:t xml:space="preserve"> </w:t>
      </w:r>
      <w:r w:rsidR="00E212F3" w:rsidRPr="00553423">
        <w:rPr>
          <w:rFonts w:eastAsia="Times New Roman" w:cstheme="minorHAnsi"/>
          <w:sz w:val="28"/>
          <w:szCs w:val="28"/>
          <w:lang w:eastAsia="fr-FR"/>
        </w:rPr>
        <w:t>pour différents produits</w:t>
      </w:r>
      <w:r w:rsidR="000156EA" w:rsidRPr="00553423">
        <w:rPr>
          <w:rFonts w:eastAsia="Times New Roman" w:cstheme="minorHAnsi"/>
          <w:sz w:val="28"/>
          <w:szCs w:val="28"/>
          <w:lang w:eastAsia="fr-FR"/>
        </w:rPr>
        <w:t>, en l’occurrence les miels,</w:t>
      </w:r>
      <w:r w:rsidR="00553423">
        <w:rPr>
          <w:rFonts w:eastAsia="Times New Roman" w:cstheme="minorHAnsi"/>
          <w:sz w:val="28"/>
          <w:szCs w:val="28"/>
          <w:lang w:eastAsia="fr-FR"/>
        </w:rPr>
        <w:t xml:space="preserve"> l’huile d’olives</w:t>
      </w:r>
      <w:r w:rsidR="00E212F3" w:rsidRPr="00553423">
        <w:rPr>
          <w:rFonts w:eastAsia="Times New Roman" w:cstheme="minorHAnsi"/>
          <w:sz w:val="28"/>
          <w:szCs w:val="28"/>
          <w:lang w:eastAsia="fr-FR"/>
        </w:rPr>
        <w:t>,</w:t>
      </w:r>
      <w:r w:rsidR="00553423">
        <w:rPr>
          <w:rFonts w:eastAsia="Times New Roman" w:cstheme="minorHAnsi"/>
          <w:sz w:val="28"/>
          <w:szCs w:val="28"/>
          <w:lang w:eastAsia="fr-FR"/>
        </w:rPr>
        <w:t xml:space="preserve"> </w:t>
      </w:r>
      <w:r w:rsidR="00E212F3" w:rsidRPr="00553423">
        <w:rPr>
          <w:rFonts w:eastAsia="Times New Roman" w:cstheme="minorHAnsi"/>
          <w:sz w:val="28"/>
          <w:szCs w:val="28"/>
          <w:lang w:eastAsia="fr-FR"/>
        </w:rPr>
        <w:t xml:space="preserve">les </w:t>
      </w:r>
      <w:r w:rsidR="00553423" w:rsidRPr="00553423">
        <w:rPr>
          <w:rFonts w:eastAsia="Times New Roman" w:cstheme="minorHAnsi"/>
          <w:sz w:val="28"/>
          <w:szCs w:val="28"/>
          <w:lang w:eastAsia="fr-FR"/>
        </w:rPr>
        <w:t>olives, l’</w:t>
      </w:r>
      <w:proofErr w:type="spellStart"/>
      <w:r w:rsidR="009E0BAC">
        <w:rPr>
          <w:rFonts w:eastAsia="Times New Roman" w:cstheme="minorHAnsi"/>
          <w:sz w:val="28"/>
          <w:szCs w:val="28"/>
          <w:lang w:eastAsia="fr-FR"/>
        </w:rPr>
        <w:t>A</w:t>
      </w:r>
      <w:r w:rsidR="00553423" w:rsidRPr="00553423">
        <w:rPr>
          <w:rFonts w:eastAsia="Times New Roman" w:cstheme="minorHAnsi"/>
          <w:sz w:val="28"/>
          <w:szCs w:val="28"/>
          <w:lang w:eastAsia="fr-FR"/>
        </w:rPr>
        <w:t>rgane</w:t>
      </w:r>
      <w:proofErr w:type="spellEnd"/>
      <w:r w:rsidR="000156EA" w:rsidRPr="00553423">
        <w:rPr>
          <w:rFonts w:eastAsia="Times New Roman" w:cstheme="minorHAnsi"/>
          <w:sz w:val="28"/>
          <w:szCs w:val="28"/>
          <w:lang w:eastAsia="fr-FR"/>
        </w:rPr>
        <w:t>, les produit</w:t>
      </w:r>
      <w:r w:rsidR="00553423">
        <w:rPr>
          <w:rFonts w:eastAsia="Times New Roman" w:cstheme="minorHAnsi"/>
          <w:sz w:val="28"/>
          <w:szCs w:val="28"/>
          <w:lang w:eastAsia="fr-FR"/>
        </w:rPr>
        <w:t>s à base de fruits et légumes</w:t>
      </w:r>
      <w:r w:rsidR="00E212F3" w:rsidRPr="00553423">
        <w:rPr>
          <w:rFonts w:eastAsia="Times New Roman" w:cstheme="minorHAnsi"/>
          <w:sz w:val="28"/>
          <w:szCs w:val="28"/>
          <w:lang w:eastAsia="fr-FR"/>
        </w:rPr>
        <w:t>,</w:t>
      </w:r>
      <w:r w:rsidR="000156EA" w:rsidRPr="00553423">
        <w:rPr>
          <w:rFonts w:eastAsia="Times New Roman" w:cstheme="minorHAnsi"/>
          <w:sz w:val="28"/>
          <w:szCs w:val="28"/>
          <w:lang w:eastAsia="fr-FR"/>
        </w:rPr>
        <w:t xml:space="preserve"> </w:t>
      </w:r>
      <w:r w:rsidR="00E212F3" w:rsidRPr="00553423">
        <w:rPr>
          <w:rFonts w:eastAsia="Times New Roman" w:cstheme="minorHAnsi"/>
          <w:sz w:val="28"/>
          <w:szCs w:val="28"/>
          <w:lang w:eastAsia="fr-FR"/>
        </w:rPr>
        <w:t>les couscous, les dattes</w:t>
      </w:r>
      <w:r w:rsidR="009E0BAC">
        <w:rPr>
          <w:rFonts w:eastAsia="Times New Roman" w:cstheme="minorHAnsi"/>
          <w:sz w:val="28"/>
          <w:szCs w:val="28"/>
          <w:lang w:eastAsia="fr-FR"/>
        </w:rPr>
        <w:t xml:space="preserve">, ... </w:t>
      </w:r>
      <w:r w:rsidRPr="00553423">
        <w:rPr>
          <w:rFonts w:eastAsia="Times New Roman" w:cstheme="minorHAnsi"/>
          <w:sz w:val="28"/>
          <w:szCs w:val="28"/>
          <w:lang w:eastAsia="fr-FR"/>
        </w:rPr>
        <w:t>etc</w:t>
      </w:r>
      <w:r w:rsidR="00E212F3" w:rsidRPr="00553423">
        <w:rPr>
          <w:rFonts w:eastAsia="Times New Roman" w:cstheme="minorHAnsi"/>
          <w:sz w:val="28"/>
          <w:szCs w:val="28"/>
          <w:lang w:eastAsia="fr-FR"/>
        </w:rPr>
        <w:t>.</w:t>
      </w:r>
      <w:r w:rsidR="00553423">
        <w:rPr>
          <w:rFonts w:eastAsia="Times New Roman" w:cstheme="minorHAnsi"/>
          <w:sz w:val="28"/>
          <w:szCs w:val="28"/>
          <w:lang w:eastAsia="fr-FR"/>
        </w:rPr>
        <w:t xml:space="preserve"> </w:t>
      </w:r>
    </w:p>
    <w:p w:rsidR="00553423" w:rsidRDefault="00553423" w:rsidP="00553423">
      <w:pPr>
        <w:spacing w:before="100" w:beforeAutospacing="1" w:after="100" w:afterAutospacing="1" w:line="240" w:lineRule="auto"/>
        <w:jc w:val="both"/>
        <w:rPr>
          <w:rFonts w:eastAsia="Times New Roman" w:cstheme="minorHAnsi"/>
          <w:sz w:val="28"/>
          <w:szCs w:val="28"/>
          <w:lang w:eastAsia="fr-FR"/>
        </w:rPr>
      </w:pPr>
      <w:r w:rsidRPr="00FA38CA">
        <w:rPr>
          <w:rFonts w:eastAsia="Times New Roman" w:cstheme="minorHAnsi"/>
          <w:sz w:val="28"/>
          <w:szCs w:val="28"/>
          <w:lang w:eastAsia="fr-FR"/>
        </w:rPr>
        <w:t>Pour rappel, le Concours Marocain des Produits du Terroir a été créé et lancé en 2014 à l’initiative de l’Agence pour le Développement Agricole pour en faire un outil supplémentaire de soutien aux coopératives solidaires ainsi qu’un stimulant pour renforcer l’esprit de compétitivité entre les petits producteurs des produits du terroir pour atteindre une offre qualitative répondant aux exigences d’un marché de plus en plus concurrentiel à l’échelle nationale et internationale.</w:t>
      </w:r>
    </w:p>
    <w:p w:rsidR="00553423" w:rsidRPr="00553423" w:rsidRDefault="00553423" w:rsidP="00553423">
      <w:pPr>
        <w:spacing w:before="100" w:beforeAutospacing="1" w:after="100" w:afterAutospacing="1" w:line="240" w:lineRule="auto"/>
        <w:jc w:val="both"/>
        <w:rPr>
          <w:rFonts w:eastAsia="Times New Roman" w:cstheme="minorHAnsi"/>
          <w:sz w:val="28"/>
          <w:szCs w:val="28"/>
          <w:lang w:eastAsia="fr-FR"/>
        </w:rPr>
      </w:pPr>
    </w:p>
    <w:p w:rsidR="00CF583A" w:rsidRPr="00553423" w:rsidRDefault="00CF583A">
      <w:pPr>
        <w:rPr>
          <w:rFonts w:cstheme="minorHAnsi"/>
          <w:sz w:val="28"/>
          <w:szCs w:val="28"/>
        </w:rPr>
      </w:pPr>
    </w:p>
    <w:p w:rsidR="00553423" w:rsidRPr="00553423" w:rsidRDefault="00553423">
      <w:pPr>
        <w:rPr>
          <w:rFonts w:cstheme="minorHAnsi"/>
          <w:sz w:val="28"/>
          <w:szCs w:val="28"/>
        </w:rPr>
      </w:pPr>
    </w:p>
    <w:sectPr w:rsidR="00553423" w:rsidRPr="00553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D732E"/>
    <w:multiLevelType w:val="hybridMultilevel"/>
    <w:tmpl w:val="F44A7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EA"/>
    <w:rsid w:val="000156EA"/>
    <w:rsid w:val="00381A92"/>
    <w:rsid w:val="00553423"/>
    <w:rsid w:val="00942372"/>
    <w:rsid w:val="009E0BAC"/>
    <w:rsid w:val="00CF582D"/>
    <w:rsid w:val="00CF583A"/>
    <w:rsid w:val="00D772A9"/>
    <w:rsid w:val="00E212F3"/>
    <w:rsid w:val="00FA38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
    <w:basedOn w:val="Normal"/>
    <w:link w:val="ParagraphedelisteCar"/>
    <w:uiPriority w:val="99"/>
    <w:qFormat/>
    <w:rsid w:val="00942372"/>
    <w:pPr>
      <w:ind w:left="720"/>
      <w:contextualSpacing/>
    </w:pPr>
  </w:style>
  <w:style w:type="character" w:customStyle="1" w:styleId="ParagraphedelisteCar">
    <w:name w:val="Paragraphe de liste Car"/>
    <w:aliases w:val="List Paragraph (numbered (a)) Car,References Car,Numbered paragraph Car,List Paragraph (numbered (a)) Char Car,List Paragraph Char Char Char Car"/>
    <w:basedOn w:val="Policepardfaut"/>
    <w:link w:val="Paragraphedeliste"/>
    <w:uiPriority w:val="99"/>
    <w:locked/>
    <w:rsid w:val="00942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
    <w:basedOn w:val="Normal"/>
    <w:link w:val="ParagraphedelisteCar"/>
    <w:uiPriority w:val="99"/>
    <w:qFormat/>
    <w:rsid w:val="00942372"/>
    <w:pPr>
      <w:ind w:left="720"/>
      <w:contextualSpacing/>
    </w:pPr>
  </w:style>
  <w:style w:type="character" w:customStyle="1" w:styleId="ParagraphedelisteCar">
    <w:name w:val="Paragraphe de liste Car"/>
    <w:aliases w:val="List Paragraph (numbered (a)) Car,References Car,Numbered paragraph Car,List Paragraph (numbered (a)) Char Car,List Paragraph Char Char Char Car"/>
    <w:basedOn w:val="Policepardfaut"/>
    <w:link w:val="Paragraphedeliste"/>
    <w:uiPriority w:val="99"/>
    <w:locked/>
    <w:rsid w:val="0094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20122">
      <w:bodyDiv w:val="1"/>
      <w:marLeft w:val="0"/>
      <w:marRight w:val="0"/>
      <w:marTop w:val="0"/>
      <w:marBottom w:val="0"/>
      <w:divBdr>
        <w:top w:val="none" w:sz="0" w:space="0" w:color="auto"/>
        <w:left w:val="none" w:sz="0" w:space="0" w:color="auto"/>
        <w:bottom w:val="none" w:sz="0" w:space="0" w:color="auto"/>
        <w:right w:val="none" w:sz="0" w:space="0" w:color="auto"/>
      </w:divBdr>
      <w:divsChild>
        <w:div w:id="60045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dcterms:created xsi:type="dcterms:W3CDTF">2018-05-28T13:49:00Z</dcterms:created>
  <dcterms:modified xsi:type="dcterms:W3CDTF">2018-05-28T13:49:00Z</dcterms:modified>
</cp:coreProperties>
</file>