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28CDA" w14:textId="05DAB7DE" w:rsidR="00866974" w:rsidRDefault="001A0C01" w:rsidP="00866974">
      <w:pPr>
        <w:tabs>
          <w:tab w:val="left" w:pos="3630"/>
        </w:tabs>
        <w:spacing w:after="0" w:line="312" w:lineRule="auto"/>
        <w:jc w:val="center"/>
        <w:rPr>
          <w:rFonts w:asciiTheme="majorBidi" w:hAnsiTheme="majorBidi" w:cstheme="majorBidi"/>
          <w:b/>
          <w:bCs/>
          <w:sz w:val="28"/>
          <w:szCs w:val="28"/>
        </w:rPr>
      </w:pPr>
      <w:r>
        <w:rPr>
          <w:rFonts w:asciiTheme="majorBidi" w:hAnsiTheme="majorBidi" w:cstheme="majorBidi"/>
          <w:b/>
          <w:bCs/>
          <w:sz w:val="28"/>
          <w:szCs w:val="28"/>
        </w:rPr>
        <w:t xml:space="preserve"> </w:t>
      </w:r>
    </w:p>
    <w:p w14:paraId="02993429" w14:textId="257D49D9" w:rsidR="00866974" w:rsidRDefault="00866974" w:rsidP="00866974">
      <w:pPr>
        <w:tabs>
          <w:tab w:val="left" w:pos="3630"/>
        </w:tabs>
        <w:spacing w:after="0" w:line="312" w:lineRule="auto"/>
        <w:jc w:val="center"/>
        <w:rPr>
          <w:rFonts w:asciiTheme="majorBidi" w:hAnsiTheme="majorBidi" w:cstheme="majorBidi"/>
          <w:b/>
          <w:bCs/>
          <w:sz w:val="28"/>
          <w:szCs w:val="28"/>
        </w:rPr>
      </w:pPr>
    </w:p>
    <w:p w14:paraId="01691C3F" w14:textId="77777777" w:rsidR="00A873C6" w:rsidRDefault="00A873C6" w:rsidP="00866974">
      <w:pPr>
        <w:tabs>
          <w:tab w:val="left" w:pos="3630"/>
        </w:tabs>
        <w:spacing w:after="0" w:line="312" w:lineRule="auto"/>
        <w:jc w:val="center"/>
        <w:rPr>
          <w:rFonts w:asciiTheme="majorBidi" w:hAnsiTheme="majorBidi" w:cstheme="majorBidi"/>
          <w:b/>
          <w:bCs/>
          <w:sz w:val="28"/>
          <w:szCs w:val="28"/>
        </w:rPr>
      </w:pPr>
    </w:p>
    <w:p w14:paraId="386D4D84" w14:textId="77777777" w:rsidR="00A873C6" w:rsidRDefault="00A873C6" w:rsidP="00866974">
      <w:pPr>
        <w:tabs>
          <w:tab w:val="left" w:pos="3630"/>
        </w:tabs>
        <w:spacing w:after="0" w:line="312" w:lineRule="auto"/>
        <w:jc w:val="center"/>
        <w:rPr>
          <w:rFonts w:asciiTheme="majorBidi" w:hAnsiTheme="majorBidi" w:cstheme="majorBidi"/>
          <w:b/>
          <w:bCs/>
          <w:sz w:val="28"/>
          <w:szCs w:val="28"/>
        </w:rPr>
      </w:pPr>
    </w:p>
    <w:p w14:paraId="6B3A7301" w14:textId="0FCAC0CE" w:rsidR="008A379F" w:rsidRPr="00866974" w:rsidRDefault="00025CE7" w:rsidP="00866974">
      <w:pPr>
        <w:tabs>
          <w:tab w:val="left" w:pos="3630"/>
        </w:tabs>
        <w:spacing w:after="0" w:line="312" w:lineRule="auto"/>
        <w:jc w:val="center"/>
        <w:rPr>
          <w:rFonts w:ascii="Verdana" w:eastAsia="Times New Roman" w:hAnsi="Verdana" w:cs="Times New Roman"/>
          <w:b/>
          <w:bCs/>
          <w:i/>
          <w:color w:val="1F497D" w:themeColor="text2"/>
          <w:sz w:val="26"/>
          <w:szCs w:val="26"/>
          <w:lang w:eastAsia="fr-FR"/>
        </w:rPr>
      </w:pPr>
      <w:bookmarkStart w:id="0" w:name="_GoBack"/>
      <w:bookmarkEnd w:id="0"/>
      <w:r>
        <w:rPr>
          <w:rFonts w:asciiTheme="majorBidi" w:hAnsiTheme="majorBidi" w:cstheme="majorBidi"/>
          <w:b/>
          <w:bCs/>
          <w:sz w:val="28"/>
          <w:szCs w:val="28"/>
        </w:rPr>
        <w:t>Séminaire</w:t>
      </w:r>
      <w:r w:rsidR="000004AE">
        <w:rPr>
          <w:rFonts w:asciiTheme="majorBidi" w:hAnsiTheme="majorBidi" w:cstheme="majorBidi"/>
          <w:b/>
          <w:bCs/>
          <w:sz w:val="28"/>
          <w:szCs w:val="28"/>
        </w:rPr>
        <w:t xml:space="preserve"> de clôture</w:t>
      </w:r>
      <w:r w:rsidR="00866974" w:rsidRPr="00866974">
        <w:rPr>
          <w:rFonts w:asciiTheme="majorBidi" w:hAnsiTheme="majorBidi" w:cstheme="majorBidi"/>
          <w:b/>
          <w:bCs/>
          <w:sz w:val="28"/>
          <w:szCs w:val="28"/>
        </w:rPr>
        <w:t xml:space="preserve"> du Programme de Développement </w:t>
      </w:r>
      <w:r w:rsidR="000004AE">
        <w:rPr>
          <w:rFonts w:asciiTheme="majorBidi" w:hAnsiTheme="majorBidi" w:cstheme="majorBidi"/>
          <w:b/>
          <w:bCs/>
          <w:sz w:val="28"/>
          <w:szCs w:val="28"/>
        </w:rPr>
        <w:t xml:space="preserve">Rural </w:t>
      </w:r>
      <w:r w:rsidR="00866974" w:rsidRPr="00866974">
        <w:rPr>
          <w:rFonts w:asciiTheme="majorBidi" w:hAnsiTheme="majorBidi" w:cstheme="majorBidi"/>
          <w:b/>
          <w:bCs/>
          <w:sz w:val="28"/>
          <w:szCs w:val="28"/>
        </w:rPr>
        <w:t xml:space="preserve">des Zones de Montagne </w:t>
      </w:r>
      <w:r>
        <w:rPr>
          <w:rFonts w:asciiTheme="majorBidi" w:hAnsiTheme="majorBidi" w:cstheme="majorBidi"/>
          <w:b/>
          <w:bCs/>
          <w:sz w:val="28"/>
          <w:szCs w:val="28"/>
        </w:rPr>
        <w:t>au niveau des Province</w:t>
      </w:r>
      <w:r w:rsidR="007876AE">
        <w:rPr>
          <w:rFonts w:asciiTheme="majorBidi" w:hAnsiTheme="majorBidi" w:cstheme="majorBidi"/>
          <w:b/>
          <w:bCs/>
          <w:sz w:val="28"/>
          <w:szCs w:val="28"/>
        </w:rPr>
        <w:t>s</w:t>
      </w:r>
      <w:r>
        <w:rPr>
          <w:rFonts w:asciiTheme="majorBidi" w:hAnsiTheme="majorBidi" w:cstheme="majorBidi"/>
          <w:b/>
          <w:bCs/>
          <w:sz w:val="28"/>
          <w:szCs w:val="28"/>
        </w:rPr>
        <w:t xml:space="preserve"> de </w:t>
      </w:r>
      <w:proofErr w:type="spellStart"/>
      <w:r w:rsidR="001A0C01">
        <w:rPr>
          <w:rFonts w:asciiTheme="majorBidi" w:hAnsiTheme="majorBidi" w:cstheme="majorBidi"/>
          <w:b/>
          <w:bCs/>
          <w:sz w:val="28"/>
          <w:szCs w:val="28"/>
        </w:rPr>
        <w:t>Sefrou</w:t>
      </w:r>
      <w:proofErr w:type="spellEnd"/>
      <w:r w:rsidR="000004AE" w:rsidRPr="000004AE">
        <w:rPr>
          <w:rFonts w:asciiTheme="majorBidi" w:hAnsiTheme="majorBidi" w:cstheme="majorBidi"/>
          <w:b/>
          <w:bCs/>
          <w:sz w:val="28"/>
          <w:szCs w:val="28"/>
        </w:rPr>
        <w:t xml:space="preserve"> et </w:t>
      </w:r>
      <w:r>
        <w:rPr>
          <w:rFonts w:asciiTheme="majorBidi" w:hAnsiTheme="majorBidi" w:cstheme="majorBidi"/>
          <w:b/>
          <w:bCs/>
          <w:sz w:val="28"/>
          <w:szCs w:val="28"/>
        </w:rPr>
        <w:t>d’</w:t>
      </w:r>
      <w:proofErr w:type="spellStart"/>
      <w:r w:rsidR="000004AE" w:rsidRPr="000004AE">
        <w:rPr>
          <w:rFonts w:asciiTheme="majorBidi" w:hAnsiTheme="majorBidi" w:cstheme="majorBidi"/>
          <w:b/>
          <w:bCs/>
          <w:sz w:val="28"/>
          <w:szCs w:val="28"/>
        </w:rPr>
        <w:t>Azilal</w:t>
      </w:r>
      <w:proofErr w:type="spellEnd"/>
      <w:r w:rsidR="000004AE" w:rsidRPr="000004AE">
        <w:rPr>
          <w:rFonts w:asciiTheme="majorBidi" w:hAnsiTheme="majorBidi" w:cstheme="majorBidi"/>
          <w:b/>
          <w:bCs/>
          <w:sz w:val="28"/>
          <w:szCs w:val="28"/>
        </w:rPr>
        <w:t xml:space="preserve"> (PDRZM)</w:t>
      </w:r>
      <w:r w:rsidR="000004AE" w:rsidRPr="00D06209">
        <w:rPr>
          <w:rFonts w:cs="Calibri"/>
          <w:sz w:val="28"/>
          <w:szCs w:val="28"/>
        </w:rPr>
        <w:t xml:space="preserve"> </w:t>
      </w:r>
      <w:r w:rsidR="000004AE">
        <w:rPr>
          <w:rFonts w:asciiTheme="majorBidi" w:hAnsiTheme="majorBidi" w:cstheme="majorBidi"/>
          <w:b/>
          <w:bCs/>
          <w:sz w:val="28"/>
          <w:szCs w:val="28"/>
        </w:rPr>
        <w:t xml:space="preserve"> </w:t>
      </w:r>
    </w:p>
    <w:p w14:paraId="03FD2C05" w14:textId="77777777" w:rsidR="008A379F" w:rsidRPr="005408A5" w:rsidRDefault="008A379F" w:rsidP="001B5DF0">
      <w:pPr>
        <w:autoSpaceDE w:val="0"/>
        <w:autoSpaceDN w:val="0"/>
        <w:adjustRightInd w:val="0"/>
        <w:spacing w:after="0" w:line="240" w:lineRule="auto"/>
        <w:jc w:val="center"/>
        <w:rPr>
          <w:rFonts w:cstheme="minorHAnsi"/>
          <w:b/>
          <w:color w:val="000000" w:themeColor="text1"/>
          <w:sz w:val="24"/>
          <w:szCs w:val="24"/>
        </w:rPr>
      </w:pPr>
    </w:p>
    <w:p w14:paraId="2AEB620B" w14:textId="6DB4AD78" w:rsidR="00EF431D" w:rsidRPr="007973C1" w:rsidRDefault="0089002A" w:rsidP="00EF431D">
      <w:pPr>
        <w:jc w:val="both"/>
        <w:rPr>
          <w:rFonts w:asciiTheme="majorBidi" w:hAnsiTheme="majorBidi" w:cstheme="majorBidi"/>
          <w:sz w:val="26"/>
          <w:szCs w:val="26"/>
        </w:rPr>
      </w:pPr>
      <w:r w:rsidRPr="007973C1">
        <w:rPr>
          <w:rFonts w:asciiTheme="majorBidi" w:hAnsiTheme="majorBidi" w:cstheme="majorBidi"/>
          <w:sz w:val="26"/>
          <w:szCs w:val="26"/>
        </w:rPr>
        <w:t xml:space="preserve">En </w:t>
      </w:r>
      <w:r w:rsidR="00EF431D" w:rsidRPr="007973C1">
        <w:rPr>
          <w:rFonts w:asciiTheme="majorBidi" w:hAnsiTheme="majorBidi" w:cstheme="majorBidi"/>
          <w:sz w:val="26"/>
          <w:szCs w:val="26"/>
        </w:rPr>
        <w:t>partenariat avec le Fonds International de Développement Agricole (FIDA),</w:t>
      </w:r>
      <w:r w:rsidRPr="007973C1">
        <w:rPr>
          <w:rFonts w:asciiTheme="majorBidi" w:hAnsiTheme="majorBidi" w:cstheme="majorBidi"/>
          <w:sz w:val="26"/>
          <w:szCs w:val="26"/>
        </w:rPr>
        <w:t xml:space="preserve"> l’Agence pour le Développement Agricole (ADA)</w:t>
      </w:r>
      <w:r w:rsidR="00174729" w:rsidRPr="007973C1">
        <w:rPr>
          <w:rFonts w:asciiTheme="majorBidi" w:hAnsiTheme="majorBidi" w:cstheme="majorBidi"/>
          <w:sz w:val="26"/>
          <w:szCs w:val="26"/>
        </w:rPr>
        <w:t xml:space="preserve"> a organisé</w:t>
      </w:r>
      <w:r w:rsidR="00EF431D" w:rsidRPr="007973C1">
        <w:rPr>
          <w:rFonts w:asciiTheme="majorBidi" w:hAnsiTheme="majorBidi" w:cstheme="majorBidi"/>
          <w:sz w:val="26"/>
          <w:szCs w:val="26"/>
        </w:rPr>
        <w:t xml:space="preserve"> </w:t>
      </w:r>
      <w:r w:rsidRPr="007973C1">
        <w:rPr>
          <w:rFonts w:asciiTheme="majorBidi" w:hAnsiTheme="majorBidi" w:cstheme="majorBidi"/>
          <w:sz w:val="26"/>
          <w:szCs w:val="26"/>
        </w:rPr>
        <w:t>le</w:t>
      </w:r>
      <w:r w:rsidR="00F650CD" w:rsidRPr="007973C1">
        <w:rPr>
          <w:rFonts w:asciiTheme="majorBidi" w:hAnsiTheme="majorBidi" w:cstheme="majorBidi"/>
          <w:sz w:val="26"/>
          <w:szCs w:val="26"/>
        </w:rPr>
        <w:t xml:space="preserve"> 16 septembre 2022, le</w:t>
      </w:r>
      <w:r w:rsidR="00EF431D" w:rsidRPr="007973C1">
        <w:rPr>
          <w:rFonts w:asciiTheme="majorBidi" w:hAnsiTheme="majorBidi" w:cstheme="majorBidi"/>
          <w:sz w:val="26"/>
          <w:szCs w:val="26"/>
        </w:rPr>
        <w:t xml:space="preserve"> séminaire de clôture du Programme de Développement des Zones de Montagne (PDRZM) mis en œuvre, depuis 2015, avec les Directions Régionales de l’Agriculture de Fès-Meknès et de Beni Mellal-</w:t>
      </w:r>
      <w:proofErr w:type="spellStart"/>
      <w:r w:rsidR="00EF431D" w:rsidRPr="007973C1">
        <w:rPr>
          <w:rFonts w:asciiTheme="majorBidi" w:hAnsiTheme="majorBidi" w:cstheme="majorBidi"/>
          <w:sz w:val="26"/>
          <w:szCs w:val="26"/>
        </w:rPr>
        <w:t>Khénifra</w:t>
      </w:r>
      <w:proofErr w:type="spellEnd"/>
      <w:r w:rsidR="00EF431D" w:rsidRPr="007973C1">
        <w:rPr>
          <w:rFonts w:asciiTheme="majorBidi" w:hAnsiTheme="majorBidi" w:cstheme="majorBidi"/>
          <w:sz w:val="26"/>
          <w:szCs w:val="26"/>
        </w:rPr>
        <w:t xml:space="preserve">. </w:t>
      </w:r>
    </w:p>
    <w:p w14:paraId="231D0754" w14:textId="2CE530DB" w:rsidR="00EF431D" w:rsidRPr="007973C1" w:rsidRDefault="002D311F" w:rsidP="007973C1">
      <w:pPr>
        <w:jc w:val="both"/>
        <w:rPr>
          <w:rFonts w:asciiTheme="majorBidi" w:hAnsiTheme="majorBidi" w:cstheme="majorBidi"/>
          <w:sz w:val="26"/>
          <w:szCs w:val="26"/>
        </w:rPr>
      </w:pPr>
      <w:r w:rsidRPr="007973C1">
        <w:rPr>
          <w:rFonts w:asciiTheme="majorBidi" w:hAnsiTheme="majorBidi" w:cstheme="majorBidi"/>
          <w:sz w:val="26"/>
          <w:szCs w:val="26"/>
        </w:rPr>
        <w:t>L’objectif global du</w:t>
      </w:r>
      <w:r w:rsidR="00EF431D" w:rsidRPr="007973C1">
        <w:rPr>
          <w:rFonts w:asciiTheme="majorBidi" w:hAnsiTheme="majorBidi" w:cstheme="majorBidi"/>
          <w:sz w:val="26"/>
          <w:szCs w:val="26"/>
        </w:rPr>
        <w:t xml:space="preserve"> PDRZM </w:t>
      </w:r>
      <w:r w:rsidRPr="007973C1">
        <w:rPr>
          <w:rFonts w:asciiTheme="majorBidi" w:hAnsiTheme="majorBidi" w:cstheme="majorBidi"/>
          <w:sz w:val="26"/>
          <w:szCs w:val="26"/>
        </w:rPr>
        <w:t xml:space="preserve">est </w:t>
      </w:r>
      <w:r w:rsidR="00EF431D" w:rsidRPr="007973C1">
        <w:rPr>
          <w:rFonts w:asciiTheme="majorBidi" w:hAnsiTheme="majorBidi" w:cstheme="majorBidi"/>
          <w:sz w:val="26"/>
          <w:szCs w:val="26"/>
        </w:rPr>
        <w:t>de</w:t>
      </w:r>
      <w:r w:rsidRPr="007973C1">
        <w:rPr>
          <w:rFonts w:asciiTheme="majorBidi" w:hAnsiTheme="majorBidi" w:cstheme="majorBidi"/>
          <w:sz w:val="26"/>
          <w:szCs w:val="26"/>
        </w:rPr>
        <w:t xml:space="preserve"> contribuer</w:t>
      </w:r>
      <w:r w:rsidR="00EF431D" w:rsidRPr="007973C1">
        <w:rPr>
          <w:rFonts w:asciiTheme="majorBidi" w:hAnsiTheme="majorBidi" w:cstheme="majorBidi"/>
          <w:sz w:val="26"/>
          <w:szCs w:val="26"/>
        </w:rPr>
        <w:t xml:space="preserve"> </w:t>
      </w:r>
      <w:r w:rsidRPr="007973C1">
        <w:rPr>
          <w:rFonts w:asciiTheme="majorBidi" w:hAnsiTheme="majorBidi" w:cstheme="majorBidi"/>
          <w:sz w:val="26"/>
          <w:szCs w:val="26"/>
        </w:rPr>
        <w:t xml:space="preserve">à </w:t>
      </w:r>
      <w:r w:rsidR="00EF431D" w:rsidRPr="007973C1">
        <w:rPr>
          <w:rFonts w:asciiTheme="majorBidi" w:hAnsiTheme="majorBidi" w:cstheme="majorBidi"/>
          <w:sz w:val="26"/>
          <w:szCs w:val="26"/>
        </w:rPr>
        <w:t xml:space="preserve">réduire la pauvreté de 30% à l’horizon de 2030 et d’améliorer les conditions de vie de la population rurale </w:t>
      </w:r>
      <w:r w:rsidR="00174729" w:rsidRPr="007973C1">
        <w:rPr>
          <w:rFonts w:asciiTheme="majorBidi" w:hAnsiTheme="majorBidi" w:cstheme="majorBidi"/>
          <w:sz w:val="26"/>
          <w:szCs w:val="26"/>
        </w:rPr>
        <w:t xml:space="preserve">au niveau de 32 communes rurales </w:t>
      </w:r>
      <w:r w:rsidR="00EF431D" w:rsidRPr="007973C1">
        <w:rPr>
          <w:rFonts w:asciiTheme="majorBidi" w:hAnsiTheme="majorBidi" w:cstheme="majorBidi"/>
          <w:sz w:val="26"/>
          <w:szCs w:val="26"/>
        </w:rPr>
        <w:t xml:space="preserve">des deux Provinces de </w:t>
      </w:r>
      <w:proofErr w:type="spellStart"/>
      <w:r w:rsidR="00EF431D" w:rsidRPr="007973C1">
        <w:rPr>
          <w:rFonts w:asciiTheme="majorBidi" w:hAnsiTheme="majorBidi" w:cstheme="majorBidi"/>
          <w:sz w:val="26"/>
          <w:szCs w:val="26"/>
        </w:rPr>
        <w:t>Sefrou</w:t>
      </w:r>
      <w:proofErr w:type="spellEnd"/>
      <w:r w:rsidR="00EF431D" w:rsidRPr="007973C1">
        <w:rPr>
          <w:rFonts w:asciiTheme="majorBidi" w:hAnsiTheme="majorBidi" w:cstheme="majorBidi"/>
          <w:sz w:val="26"/>
          <w:szCs w:val="26"/>
        </w:rPr>
        <w:t xml:space="preserve"> et d’</w:t>
      </w:r>
      <w:proofErr w:type="spellStart"/>
      <w:r w:rsidR="00EF431D" w:rsidRPr="007973C1">
        <w:rPr>
          <w:rFonts w:asciiTheme="majorBidi" w:hAnsiTheme="majorBidi" w:cstheme="majorBidi"/>
          <w:sz w:val="26"/>
          <w:szCs w:val="26"/>
        </w:rPr>
        <w:t>Azilal</w:t>
      </w:r>
      <w:proofErr w:type="spellEnd"/>
      <w:r w:rsidR="00E579E0">
        <w:rPr>
          <w:rFonts w:asciiTheme="majorBidi" w:hAnsiTheme="majorBidi" w:cstheme="majorBidi"/>
          <w:sz w:val="26"/>
          <w:szCs w:val="26"/>
        </w:rPr>
        <w:t>,</w:t>
      </w:r>
      <w:r w:rsidRPr="007973C1">
        <w:rPr>
          <w:rFonts w:asciiTheme="majorBidi" w:hAnsiTheme="majorBidi" w:cstheme="majorBidi"/>
          <w:sz w:val="26"/>
          <w:szCs w:val="26"/>
        </w:rPr>
        <w:t xml:space="preserve"> dont 80% de la superficie totale est constituée de montagne. </w:t>
      </w:r>
      <w:r w:rsidR="00F650CD" w:rsidRPr="007973C1">
        <w:rPr>
          <w:rFonts w:asciiTheme="majorBidi" w:hAnsiTheme="majorBidi" w:cstheme="majorBidi"/>
          <w:sz w:val="26"/>
          <w:szCs w:val="26"/>
        </w:rPr>
        <w:t>Quant à l’objectif spécifique, le programme vise à renforcer les capacités des populations cibles pour améliorer leurs revenus et leur résilience face aux effets du changement climatique à travers la mise à niveau des chaines de valeur, basée sur la gestion durable des ressources naturelles et la diversification de l’économie locale</w:t>
      </w:r>
      <w:r w:rsidR="00A81E32">
        <w:rPr>
          <w:rFonts w:asciiTheme="majorBidi" w:hAnsiTheme="majorBidi" w:cstheme="majorBidi"/>
          <w:sz w:val="26"/>
          <w:szCs w:val="26"/>
        </w:rPr>
        <w:t>.</w:t>
      </w:r>
      <w:r w:rsidR="00F650CD" w:rsidRPr="007973C1">
        <w:rPr>
          <w:rFonts w:asciiTheme="majorBidi" w:hAnsiTheme="majorBidi" w:cstheme="majorBidi"/>
          <w:sz w:val="26"/>
          <w:szCs w:val="26"/>
        </w:rPr>
        <w:t xml:space="preserve"> </w:t>
      </w:r>
      <w:r w:rsidRPr="007973C1">
        <w:rPr>
          <w:rFonts w:asciiTheme="majorBidi" w:hAnsiTheme="majorBidi" w:cstheme="majorBidi"/>
          <w:sz w:val="26"/>
          <w:szCs w:val="26"/>
        </w:rPr>
        <w:t>Financé par le FIDA,</w:t>
      </w:r>
      <w:r w:rsidR="00EF431D" w:rsidRPr="007973C1">
        <w:rPr>
          <w:rFonts w:asciiTheme="majorBidi" w:hAnsiTheme="majorBidi" w:cstheme="majorBidi"/>
          <w:sz w:val="26"/>
          <w:szCs w:val="26"/>
        </w:rPr>
        <w:t xml:space="preserve"> ce</w:t>
      </w:r>
      <w:r w:rsidRPr="007973C1">
        <w:rPr>
          <w:rFonts w:asciiTheme="majorBidi" w:hAnsiTheme="majorBidi" w:cstheme="majorBidi"/>
          <w:sz w:val="26"/>
          <w:szCs w:val="26"/>
        </w:rPr>
        <w:t xml:space="preserve"> programme profite</w:t>
      </w:r>
      <w:r w:rsidR="00EF431D" w:rsidRPr="007973C1">
        <w:rPr>
          <w:rFonts w:asciiTheme="majorBidi" w:hAnsiTheme="majorBidi" w:cstheme="majorBidi"/>
          <w:sz w:val="26"/>
          <w:szCs w:val="26"/>
        </w:rPr>
        <w:t xml:space="preserve"> </w:t>
      </w:r>
      <w:r w:rsidR="00174729" w:rsidRPr="007973C1">
        <w:rPr>
          <w:rFonts w:asciiTheme="majorBidi" w:hAnsiTheme="majorBidi" w:cstheme="majorBidi"/>
          <w:sz w:val="26"/>
          <w:szCs w:val="26"/>
        </w:rPr>
        <w:t>à près de</w:t>
      </w:r>
      <w:r w:rsidR="00EF431D" w:rsidRPr="007973C1">
        <w:rPr>
          <w:rFonts w:asciiTheme="majorBidi" w:hAnsiTheme="majorBidi" w:cstheme="majorBidi"/>
          <w:sz w:val="26"/>
          <w:szCs w:val="26"/>
        </w:rPr>
        <w:t xml:space="preserve"> 385.000 bénéficiaires. </w:t>
      </w:r>
    </w:p>
    <w:p w14:paraId="72B4B051" w14:textId="06454C32" w:rsidR="005C7039" w:rsidRPr="007973C1" w:rsidRDefault="00F2227A" w:rsidP="00A81E32">
      <w:pPr>
        <w:jc w:val="both"/>
        <w:rPr>
          <w:rFonts w:asciiTheme="majorBidi" w:hAnsiTheme="majorBidi" w:cstheme="majorBidi"/>
          <w:sz w:val="26"/>
          <w:szCs w:val="26"/>
        </w:rPr>
      </w:pPr>
      <w:r w:rsidRPr="007973C1">
        <w:rPr>
          <w:rFonts w:asciiTheme="majorBidi" w:hAnsiTheme="majorBidi" w:cstheme="majorBidi"/>
          <w:sz w:val="26"/>
          <w:szCs w:val="26"/>
        </w:rPr>
        <w:t>Le PDZRM constitue l’un des modèles réussis des projets de l’agriculture solidaire lancés par le Ministère de l'Agriculture, de la Pêche Maritime, du Développement Rural et des Eaux et Forêts, de par l’</w:t>
      </w:r>
      <w:r w:rsidR="00B16661">
        <w:rPr>
          <w:rFonts w:asciiTheme="majorBidi" w:hAnsiTheme="majorBidi" w:cstheme="majorBidi"/>
          <w:sz w:val="26"/>
          <w:szCs w:val="26"/>
        </w:rPr>
        <w:t>importance</w:t>
      </w:r>
      <w:r w:rsidRPr="007973C1">
        <w:rPr>
          <w:rFonts w:asciiTheme="majorBidi" w:hAnsiTheme="majorBidi" w:cstheme="majorBidi"/>
          <w:sz w:val="26"/>
          <w:szCs w:val="26"/>
        </w:rPr>
        <w:t xml:space="preserve"> de ses objectifs stratégiques, l’envergure géographique de son action, l’importance des investissements et des résultats atteints.</w:t>
      </w:r>
    </w:p>
    <w:p w14:paraId="67223534" w14:textId="5ED1693F" w:rsidR="005845F6" w:rsidRDefault="005C7039" w:rsidP="0015080E">
      <w:pPr>
        <w:jc w:val="both"/>
        <w:rPr>
          <w:rFonts w:asciiTheme="majorBidi" w:hAnsiTheme="majorBidi" w:cstheme="majorBidi"/>
          <w:sz w:val="26"/>
          <w:szCs w:val="26"/>
        </w:rPr>
      </w:pPr>
      <w:r w:rsidRPr="00EF431D">
        <w:rPr>
          <w:rFonts w:asciiTheme="majorBidi" w:hAnsiTheme="majorBidi" w:cstheme="majorBidi"/>
          <w:sz w:val="26"/>
          <w:szCs w:val="26"/>
        </w:rPr>
        <w:t xml:space="preserve">Ce séminaire a constitué, d’une part, une occasion </w:t>
      </w:r>
      <w:r>
        <w:rPr>
          <w:rFonts w:asciiTheme="majorBidi" w:hAnsiTheme="majorBidi" w:cstheme="majorBidi"/>
          <w:sz w:val="26"/>
          <w:szCs w:val="26"/>
        </w:rPr>
        <w:t xml:space="preserve">pour présenter les </w:t>
      </w:r>
      <w:r w:rsidR="00FB67E2">
        <w:rPr>
          <w:rFonts w:asciiTheme="majorBidi" w:hAnsiTheme="majorBidi" w:cstheme="majorBidi"/>
          <w:sz w:val="26"/>
          <w:szCs w:val="26"/>
        </w:rPr>
        <w:t>réalisations</w:t>
      </w:r>
      <w:r>
        <w:rPr>
          <w:rFonts w:asciiTheme="majorBidi" w:hAnsiTheme="majorBidi" w:cstheme="majorBidi"/>
          <w:sz w:val="26"/>
          <w:szCs w:val="26"/>
        </w:rPr>
        <w:t xml:space="preserve"> probant</w:t>
      </w:r>
      <w:r w:rsidR="00FB67E2">
        <w:rPr>
          <w:rFonts w:asciiTheme="majorBidi" w:hAnsiTheme="majorBidi" w:cstheme="majorBidi"/>
          <w:sz w:val="26"/>
          <w:szCs w:val="26"/>
        </w:rPr>
        <w:t>e</w:t>
      </w:r>
      <w:r>
        <w:rPr>
          <w:rFonts w:asciiTheme="majorBidi" w:hAnsiTheme="majorBidi" w:cstheme="majorBidi"/>
          <w:sz w:val="26"/>
          <w:szCs w:val="26"/>
        </w:rPr>
        <w:t xml:space="preserve">s </w:t>
      </w:r>
      <w:r w:rsidRPr="00EF431D">
        <w:rPr>
          <w:rFonts w:asciiTheme="majorBidi" w:hAnsiTheme="majorBidi" w:cstheme="majorBidi"/>
          <w:sz w:val="26"/>
          <w:szCs w:val="26"/>
        </w:rPr>
        <w:t>d</w:t>
      </w:r>
      <w:r>
        <w:rPr>
          <w:rFonts w:asciiTheme="majorBidi" w:hAnsiTheme="majorBidi" w:cstheme="majorBidi"/>
          <w:sz w:val="26"/>
          <w:szCs w:val="26"/>
        </w:rPr>
        <w:t>u programme, de partage</w:t>
      </w:r>
      <w:r w:rsidRPr="00EF431D">
        <w:rPr>
          <w:rFonts w:asciiTheme="majorBidi" w:hAnsiTheme="majorBidi" w:cstheme="majorBidi"/>
          <w:sz w:val="26"/>
          <w:szCs w:val="26"/>
        </w:rPr>
        <w:t xml:space="preserve"> </w:t>
      </w:r>
      <w:r>
        <w:rPr>
          <w:rFonts w:asciiTheme="majorBidi" w:hAnsiTheme="majorBidi" w:cstheme="majorBidi"/>
          <w:sz w:val="26"/>
          <w:szCs w:val="26"/>
        </w:rPr>
        <w:t>des</w:t>
      </w:r>
      <w:r w:rsidRPr="00EF431D">
        <w:rPr>
          <w:rFonts w:asciiTheme="majorBidi" w:hAnsiTheme="majorBidi" w:cstheme="majorBidi"/>
          <w:sz w:val="26"/>
          <w:szCs w:val="26"/>
        </w:rPr>
        <w:t xml:space="preserve"> bonnes pratiques ayant permis d’atteindre les objectifs escomptés</w:t>
      </w:r>
      <w:r w:rsidR="007973C1">
        <w:rPr>
          <w:rFonts w:asciiTheme="majorBidi" w:hAnsiTheme="majorBidi" w:cstheme="majorBidi"/>
          <w:sz w:val="26"/>
          <w:szCs w:val="26"/>
        </w:rPr>
        <w:t xml:space="preserve"> et</w:t>
      </w:r>
      <w:r w:rsidRPr="00EF431D">
        <w:rPr>
          <w:rFonts w:asciiTheme="majorBidi" w:hAnsiTheme="majorBidi" w:cstheme="majorBidi"/>
          <w:sz w:val="26"/>
          <w:szCs w:val="26"/>
        </w:rPr>
        <w:t>,</w:t>
      </w:r>
      <w:r>
        <w:rPr>
          <w:rFonts w:asciiTheme="majorBidi" w:hAnsiTheme="majorBidi" w:cstheme="majorBidi"/>
          <w:sz w:val="26"/>
          <w:szCs w:val="26"/>
        </w:rPr>
        <w:t xml:space="preserve"> </w:t>
      </w:r>
      <w:r w:rsidRPr="00EF431D">
        <w:rPr>
          <w:rFonts w:asciiTheme="majorBidi" w:hAnsiTheme="majorBidi" w:cstheme="majorBidi"/>
          <w:sz w:val="26"/>
          <w:szCs w:val="26"/>
        </w:rPr>
        <w:t xml:space="preserve">d’autre part, de présenter </w:t>
      </w:r>
      <w:r w:rsidR="004C4BE6">
        <w:rPr>
          <w:rFonts w:asciiTheme="majorBidi" w:hAnsiTheme="majorBidi" w:cstheme="majorBidi"/>
          <w:sz w:val="26"/>
          <w:szCs w:val="26"/>
        </w:rPr>
        <w:t>les résultats des évaluations d’</w:t>
      </w:r>
      <w:r w:rsidR="004C4BE6" w:rsidRPr="00EF431D">
        <w:rPr>
          <w:rFonts w:asciiTheme="majorBidi" w:hAnsiTheme="majorBidi" w:cstheme="majorBidi"/>
          <w:sz w:val="26"/>
          <w:szCs w:val="26"/>
        </w:rPr>
        <w:t xml:space="preserve">effets </w:t>
      </w:r>
      <w:r w:rsidR="004C4BE6">
        <w:rPr>
          <w:rFonts w:asciiTheme="majorBidi" w:hAnsiTheme="majorBidi" w:cstheme="majorBidi"/>
          <w:sz w:val="26"/>
          <w:szCs w:val="26"/>
        </w:rPr>
        <w:t>et d’</w:t>
      </w:r>
      <w:r w:rsidRPr="00EF431D">
        <w:rPr>
          <w:rFonts w:asciiTheme="majorBidi" w:hAnsiTheme="majorBidi" w:cstheme="majorBidi"/>
          <w:sz w:val="26"/>
          <w:szCs w:val="26"/>
        </w:rPr>
        <w:t xml:space="preserve">impacts </w:t>
      </w:r>
      <w:r w:rsidR="004C4BE6">
        <w:rPr>
          <w:rFonts w:asciiTheme="majorBidi" w:hAnsiTheme="majorBidi" w:cstheme="majorBidi"/>
          <w:sz w:val="26"/>
          <w:szCs w:val="26"/>
        </w:rPr>
        <w:t>dudit programme sur</w:t>
      </w:r>
      <w:r w:rsidRPr="00EF431D">
        <w:rPr>
          <w:rFonts w:asciiTheme="majorBidi" w:hAnsiTheme="majorBidi" w:cstheme="majorBidi"/>
          <w:sz w:val="26"/>
          <w:szCs w:val="26"/>
        </w:rPr>
        <w:t xml:space="preserve"> la population </w:t>
      </w:r>
      <w:r w:rsidRPr="00BE122E">
        <w:rPr>
          <w:rFonts w:asciiTheme="majorBidi" w:hAnsiTheme="majorBidi" w:cstheme="majorBidi"/>
          <w:sz w:val="26"/>
          <w:szCs w:val="26"/>
        </w:rPr>
        <w:t>cible</w:t>
      </w:r>
      <w:r w:rsidR="004C4BE6" w:rsidRPr="00BE122E">
        <w:rPr>
          <w:rFonts w:asciiTheme="majorBidi" w:hAnsiTheme="majorBidi" w:cstheme="majorBidi"/>
          <w:sz w:val="26"/>
          <w:szCs w:val="26"/>
        </w:rPr>
        <w:t>,</w:t>
      </w:r>
      <w:r w:rsidRPr="00BE122E">
        <w:rPr>
          <w:rFonts w:asciiTheme="majorBidi" w:hAnsiTheme="majorBidi" w:cstheme="majorBidi"/>
          <w:sz w:val="26"/>
          <w:szCs w:val="26"/>
        </w:rPr>
        <w:t xml:space="preserve"> </w:t>
      </w:r>
      <w:r w:rsidR="004C4BE6" w:rsidRPr="00BE122E">
        <w:rPr>
          <w:rFonts w:asciiTheme="majorBidi" w:hAnsiTheme="majorBidi" w:cstheme="majorBidi"/>
          <w:sz w:val="26"/>
          <w:szCs w:val="26"/>
        </w:rPr>
        <w:t xml:space="preserve">notamment, la </w:t>
      </w:r>
      <w:r w:rsidR="0021479A" w:rsidRPr="00BE122E">
        <w:rPr>
          <w:rFonts w:asciiTheme="majorBidi" w:hAnsiTheme="majorBidi" w:cstheme="majorBidi"/>
          <w:sz w:val="26"/>
          <w:szCs w:val="26"/>
        </w:rPr>
        <w:t xml:space="preserve">réduction </w:t>
      </w:r>
      <w:r w:rsidR="004C4BE6" w:rsidRPr="00BE122E">
        <w:rPr>
          <w:rFonts w:asciiTheme="majorBidi" w:hAnsiTheme="majorBidi" w:cstheme="majorBidi"/>
          <w:sz w:val="26"/>
          <w:szCs w:val="26"/>
        </w:rPr>
        <w:t xml:space="preserve">de 18% </w:t>
      </w:r>
      <w:r w:rsidR="0021479A" w:rsidRPr="00BE122E">
        <w:rPr>
          <w:rFonts w:asciiTheme="majorBidi" w:hAnsiTheme="majorBidi" w:cstheme="majorBidi"/>
          <w:sz w:val="26"/>
          <w:szCs w:val="26"/>
        </w:rPr>
        <w:t xml:space="preserve">de la </w:t>
      </w:r>
      <w:r w:rsidR="004C4BE6" w:rsidRPr="00BE122E">
        <w:rPr>
          <w:rFonts w:asciiTheme="majorBidi" w:hAnsiTheme="majorBidi" w:cstheme="majorBidi"/>
          <w:sz w:val="26"/>
          <w:szCs w:val="26"/>
        </w:rPr>
        <w:t>pauvreté et l’a</w:t>
      </w:r>
      <w:r w:rsidR="00205AEA" w:rsidRPr="00BE122E">
        <w:rPr>
          <w:rFonts w:asciiTheme="majorBidi" w:hAnsiTheme="majorBidi" w:cstheme="majorBidi"/>
          <w:sz w:val="26"/>
          <w:szCs w:val="26"/>
        </w:rPr>
        <w:t xml:space="preserve">ugmentation </w:t>
      </w:r>
      <w:r w:rsidR="004C4BE6" w:rsidRPr="00BE122E">
        <w:rPr>
          <w:rFonts w:asciiTheme="majorBidi" w:hAnsiTheme="majorBidi" w:cstheme="majorBidi"/>
          <w:sz w:val="26"/>
          <w:szCs w:val="26"/>
        </w:rPr>
        <w:t xml:space="preserve">de 24% </w:t>
      </w:r>
      <w:r w:rsidR="00205AEA" w:rsidRPr="00BE122E">
        <w:rPr>
          <w:rFonts w:asciiTheme="majorBidi" w:hAnsiTheme="majorBidi" w:cstheme="majorBidi"/>
          <w:sz w:val="26"/>
          <w:szCs w:val="26"/>
        </w:rPr>
        <w:t>des revenus des ménages</w:t>
      </w:r>
      <w:r w:rsidR="0015080E" w:rsidRPr="00BE122E">
        <w:rPr>
          <w:rFonts w:asciiTheme="majorBidi" w:hAnsiTheme="majorBidi" w:cstheme="majorBidi"/>
          <w:sz w:val="26"/>
          <w:szCs w:val="26"/>
        </w:rPr>
        <w:t xml:space="preserve"> bénéficiaires</w:t>
      </w:r>
      <w:r w:rsidR="004C4BE6" w:rsidRPr="00BE122E">
        <w:rPr>
          <w:rFonts w:asciiTheme="majorBidi" w:hAnsiTheme="majorBidi" w:cstheme="majorBidi"/>
          <w:sz w:val="26"/>
          <w:szCs w:val="26"/>
        </w:rPr>
        <w:t>.</w:t>
      </w:r>
    </w:p>
    <w:p w14:paraId="73C42983" w14:textId="6A8F8641" w:rsidR="00C51B24" w:rsidRDefault="00C51B24" w:rsidP="00C51B24">
      <w:pPr>
        <w:jc w:val="both"/>
        <w:rPr>
          <w:rFonts w:asciiTheme="majorBidi" w:hAnsiTheme="majorBidi" w:cstheme="majorBidi"/>
          <w:sz w:val="26"/>
          <w:szCs w:val="26"/>
        </w:rPr>
      </w:pPr>
      <w:r w:rsidRPr="00EF431D">
        <w:rPr>
          <w:rFonts w:asciiTheme="majorBidi" w:hAnsiTheme="majorBidi" w:cstheme="majorBidi"/>
          <w:sz w:val="26"/>
          <w:szCs w:val="26"/>
        </w:rPr>
        <w:t>Cet événement a été également marqué par la participation effective des Directions centrales et régionales du Département de l'agriculture, des représentants du FIDA, de</w:t>
      </w:r>
      <w:r>
        <w:rPr>
          <w:rFonts w:asciiTheme="majorBidi" w:hAnsiTheme="majorBidi" w:cstheme="majorBidi"/>
          <w:sz w:val="26"/>
          <w:szCs w:val="26"/>
        </w:rPr>
        <w:t>s</w:t>
      </w:r>
      <w:r w:rsidRPr="00EF431D">
        <w:rPr>
          <w:rFonts w:asciiTheme="majorBidi" w:hAnsiTheme="majorBidi" w:cstheme="majorBidi"/>
          <w:sz w:val="26"/>
          <w:szCs w:val="26"/>
        </w:rPr>
        <w:t xml:space="preserve"> représentants de l'Organisation des Nations Unies pour le </w:t>
      </w:r>
      <w:r>
        <w:rPr>
          <w:rFonts w:asciiTheme="majorBidi" w:hAnsiTheme="majorBidi" w:cstheme="majorBidi"/>
          <w:sz w:val="26"/>
          <w:szCs w:val="26"/>
        </w:rPr>
        <w:t>D</w:t>
      </w:r>
      <w:r w:rsidRPr="00EF431D">
        <w:rPr>
          <w:rFonts w:asciiTheme="majorBidi" w:hAnsiTheme="majorBidi" w:cstheme="majorBidi"/>
          <w:sz w:val="26"/>
          <w:szCs w:val="26"/>
        </w:rPr>
        <w:t xml:space="preserve">éveloppement </w:t>
      </w:r>
      <w:r>
        <w:rPr>
          <w:rFonts w:asciiTheme="majorBidi" w:hAnsiTheme="majorBidi" w:cstheme="majorBidi"/>
          <w:sz w:val="26"/>
          <w:szCs w:val="26"/>
        </w:rPr>
        <w:t>I</w:t>
      </w:r>
      <w:r w:rsidRPr="00EF431D">
        <w:rPr>
          <w:rFonts w:asciiTheme="majorBidi" w:hAnsiTheme="majorBidi" w:cstheme="majorBidi"/>
          <w:sz w:val="26"/>
          <w:szCs w:val="26"/>
        </w:rPr>
        <w:t xml:space="preserve">ndustriel (ONUDI), des institutions nationales concernées par le programme, ainsi que les représentants des organisations professionnelles qui ont bénéficié des différentes activités du projet au </w:t>
      </w:r>
      <w:r w:rsidR="00BE122E">
        <w:rPr>
          <w:rFonts w:asciiTheme="majorBidi" w:hAnsiTheme="majorBidi" w:cstheme="majorBidi"/>
          <w:sz w:val="26"/>
          <w:szCs w:val="26"/>
        </w:rPr>
        <w:t>niveau</w:t>
      </w:r>
      <w:r w:rsidRPr="00EF431D">
        <w:rPr>
          <w:rFonts w:asciiTheme="majorBidi" w:hAnsiTheme="majorBidi" w:cstheme="majorBidi"/>
          <w:sz w:val="26"/>
          <w:szCs w:val="26"/>
        </w:rPr>
        <w:t xml:space="preserve"> des deux Provinces de </w:t>
      </w:r>
      <w:proofErr w:type="spellStart"/>
      <w:r w:rsidRPr="00EF431D">
        <w:rPr>
          <w:rFonts w:asciiTheme="majorBidi" w:hAnsiTheme="majorBidi" w:cstheme="majorBidi"/>
          <w:sz w:val="26"/>
          <w:szCs w:val="26"/>
        </w:rPr>
        <w:t>Sefrou</w:t>
      </w:r>
      <w:proofErr w:type="spellEnd"/>
      <w:r w:rsidRPr="00EF431D">
        <w:rPr>
          <w:rFonts w:asciiTheme="majorBidi" w:hAnsiTheme="majorBidi" w:cstheme="majorBidi"/>
          <w:sz w:val="26"/>
          <w:szCs w:val="26"/>
        </w:rPr>
        <w:t xml:space="preserve"> et d’</w:t>
      </w:r>
      <w:proofErr w:type="spellStart"/>
      <w:r w:rsidRPr="00EF431D">
        <w:rPr>
          <w:rFonts w:asciiTheme="majorBidi" w:hAnsiTheme="majorBidi" w:cstheme="majorBidi"/>
          <w:sz w:val="26"/>
          <w:szCs w:val="26"/>
        </w:rPr>
        <w:t>Azilal</w:t>
      </w:r>
      <w:proofErr w:type="spellEnd"/>
      <w:r w:rsidRPr="00EF431D">
        <w:rPr>
          <w:rFonts w:asciiTheme="majorBidi" w:hAnsiTheme="majorBidi" w:cstheme="majorBidi"/>
          <w:sz w:val="26"/>
          <w:szCs w:val="26"/>
        </w:rPr>
        <w:t>.</w:t>
      </w:r>
    </w:p>
    <w:p w14:paraId="219444CB" w14:textId="77777777" w:rsidR="00BE122E" w:rsidRPr="00EF431D" w:rsidRDefault="00BE122E" w:rsidP="00C51B24">
      <w:pPr>
        <w:jc w:val="both"/>
        <w:rPr>
          <w:rFonts w:asciiTheme="majorBidi" w:hAnsiTheme="majorBidi" w:cstheme="majorBidi"/>
          <w:sz w:val="26"/>
          <w:szCs w:val="26"/>
        </w:rPr>
      </w:pPr>
    </w:p>
    <w:p w14:paraId="6211A328" w14:textId="4F21EB25" w:rsidR="005408A5" w:rsidRDefault="007973C1" w:rsidP="00001C22">
      <w:pPr>
        <w:jc w:val="both"/>
        <w:rPr>
          <w:rFonts w:asciiTheme="majorBidi" w:hAnsiTheme="majorBidi" w:cstheme="majorBidi"/>
          <w:sz w:val="28"/>
          <w:szCs w:val="28"/>
        </w:rPr>
      </w:pPr>
      <w:r>
        <w:rPr>
          <w:rFonts w:asciiTheme="majorBidi" w:hAnsiTheme="majorBidi" w:cstheme="majorBidi"/>
          <w:sz w:val="26"/>
          <w:szCs w:val="26"/>
        </w:rPr>
        <w:t>S</w:t>
      </w:r>
      <w:r w:rsidRPr="00EF431D">
        <w:rPr>
          <w:rFonts w:asciiTheme="majorBidi" w:hAnsiTheme="majorBidi" w:cstheme="majorBidi"/>
          <w:sz w:val="26"/>
          <w:szCs w:val="26"/>
        </w:rPr>
        <w:t>ous l’égide du Ministère de l'Agriculture, de la Pêche Maritime, du Développement Rural et des Eaux et Forêts</w:t>
      </w:r>
      <w:r>
        <w:rPr>
          <w:rFonts w:asciiTheme="majorBidi" w:hAnsiTheme="majorBidi" w:cstheme="majorBidi"/>
          <w:sz w:val="26"/>
          <w:szCs w:val="26"/>
        </w:rPr>
        <w:t>, l’ADA œuvre sans relâche,</w:t>
      </w:r>
      <w:r w:rsidRPr="007973C1">
        <w:rPr>
          <w:rFonts w:asciiTheme="majorBidi" w:hAnsiTheme="majorBidi" w:cstheme="majorBidi"/>
          <w:sz w:val="26"/>
          <w:szCs w:val="26"/>
        </w:rPr>
        <w:t xml:space="preserve"> </w:t>
      </w:r>
      <w:r>
        <w:rPr>
          <w:rFonts w:asciiTheme="majorBidi" w:hAnsiTheme="majorBidi" w:cstheme="majorBidi"/>
          <w:sz w:val="26"/>
          <w:szCs w:val="26"/>
        </w:rPr>
        <w:t>d</w:t>
      </w:r>
      <w:r w:rsidRPr="00EF431D">
        <w:rPr>
          <w:rFonts w:asciiTheme="majorBidi" w:hAnsiTheme="majorBidi" w:cstheme="majorBidi"/>
          <w:sz w:val="26"/>
          <w:szCs w:val="26"/>
        </w:rPr>
        <w:t>epuis l’avènement de la stratégie Génération Green</w:t>
      </w:r>
      <w:r>
        <w:rPr>
          <w:rFonts w:asciiTheme="majorBidi" w:hAnsiTheme="majorBidi" w:cstheme="majorBidi"/>
          <w:sz w:val="26"/>
          <w:szCs w:val="26"/>
        </w:rPr>
        <w:t xml:space="preserve"> « 2020-2030 »</w:t>
      </w:r>
      <w:r w:rsidRPr="00EF431D">
        <w:rPr>
          <w:rFonts w:asciiTheme="majorBidi" w:hAnsiTheme="majorBidi" w:cstheme="majorBidi"/>
          <w:sz w:val="26"/>
          <w:szCs w:val="26"/>
        </w:rPr>
        <w:t xml:space="preserve">, </w:t>
      </w:r>
      <w:r>
        <w:rPr>
          <w:rFonts w:asciiTheme="majorBidi" w:hAnsiTheme="majorBidi" w:cstheme="majorBidi"/>
          <w:sz w:val="26"/>
          <w:szCs w:val="26"/>
        </w:rPr>
        <w:t xml:space="preserve">dans différents chantiers stratégiques, notamment, le développement de l’agriculture solidaire nouvelle génération et </w:t>
      </w:r>
      <w:r w:rsidRPr="00EF431D">
        <w:rPr>
          <w:rFonts w:asciiTheme="majorBidi" w:hAnsiTheme="majorBidi" w:cstheme="majorBidi"/>
          <w:sz w:val="26"/>
          <w:szCs w:val="26"/>
        </w:rPr>
        <w:t>l’entrepreneuriat des jeunes</w:t>
      </w:r>
      <w:r>
        <w:rPr>
          <w:rFonts w:asciiTheme="majorBidi" w:hAnsiTheme="majorBidi" w:cstheme="majorBidi"/>
          <w:sz w:val="26"/>
          <w:szCs w:val="26"/>
        </w:rPr>
        <w:t xml:space="preserve">, </w:t>
      </w:r>
      <w:r w:rsidRPr="00EF431D">
        <w:rPr>
          <w:rFonts w:asciiTheme="majorBidi" w:hAnsiTheme="majorBidi" w:cstheme="majorBidi"/>
          <w:sz w:val="26"/>
          <w:szCs w:val="26"/>
        </w:rPr>
        <w:t>l’autonomisation de la femme rurale</w:t>
      </w:r>
      <w:r w:rsidR="007876AE">
        <w:rPr>
          <w:rFonts w:asciiTheme="majorBidi" w:hAnsiTheme="majorBidi" w:cstheme="majorBidi"/>
          <w:sz w:val="26"/>
          <w:szCs w:val="26"/>
        </w:rPr>
        <w:t xml:space="preserve"> et</w:t>
      </w:r>
      <w:r>
        <w:rPr>
          <w:rFonts w:asciiTheme="majorBidi" w:hAnsiTheme="majorBidi" w:cstheme="majorBidi"/>
          <w:sz w:val="26"/>
          <w:szCs w:val="26"/>
        </w:rPr>
        <w:t xml:space="preserve"> </w:t>
      </w:r>
      <w:r w:rsidRPr="00EF431D">
        <w:rPr>
          <w:rFonts w:asciiTheme="majorBidi" w:hAnsiTheme="majorBidi" w:cstheme="majorBidi"/>
          <w:sz w:val="26"/>
          <w:szCs w:val="26"/>
        </w:rPr>
        <w:t>la lutte contre le changement climatique qui s’inscrivent également dans le cadre du PDRZM</w:t>
      </w:r>
      <w:r w:rsidR="005845F6">
        <w:rPr>
          <w:rFonts w:asciiTheme="majorBidi" w:hAnsiTheme="majorBidi" w:cstheme="majorBidi"/>
          <w:sz w:val="26"/>
          <w:szCs w:val="26"/>
        </w:rPr>
        <w:t>.</w:t>
      </w:r>
    </w:p>
    <w:sectPr w:rsidR="005408A5" w:rsidSect="001A0C01">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85AAC8" w14:textId="77777777" w:rsidR="00360D2E" w:rsidRDefault="00360D2E" w:rsidP="007725BD">
      <w:pPr>
        <w:spacing w:after="0" w:line="240" w:lineRule="auto"/>
      </w:pPr>
      <w:r>
        <w:separator/>
      </w:r>
    </w:p>
  </w:endnote>
  <w:endnote w:type="continuationSeparator" w:id="0">
    <w:p w14:paraId="454B66EB" w14:textId="77777777" w:rsidR="00360D2E" w:rsidRDefault="00360D2E" w:rsidP="00772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9308E" w14:textId="60861D22" w:rsidR="00F718A5" w:rsidRPr="0099563C" w:rsidRDefault="003D1032" w:rsidP="0099563C">
    <w:pPr>
      <w:spacing w:after="0" w:line="240" w:lineRule="auto"/>
      <w:jc w:val="both"/>
      <w:rPr>
        <w:rFonts w:asciiTheme="majorHAnsi" w:eastAsiaTheme="majorEastAsia" w:hAnsiTheme="majorHAnsi" w:cstheme="majorBidi"/>
        <w:b/>
        <w:bCs/>
        <w:sz w:val="20"/>
        <w:szCs w:val="20"/>
        <w:lang w:bidi="ar-MA"/>
      </w:rPr>
    </w:pPr>
    <w:r>
      <w:rPr>
        <w:rFonts w:eastAsiaTheme="minorEastAsia" w:hint="cs"/>
        <w:b/>
        <w:bCs/>
        <w:sz w:val="20"/>
        <w:szCs w:val="20"/>
        <w:rtl/>
        <w:lang w:bidi="ar-M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8B9D6C" w14:textId="77777777" w:rsidR="00360D2E" w:rsidRDefault="00360D2E" w:rsidP="007725BD">
      <w:pPr>
        <w:spacing w:after="0" w:line="240" w:lineRule="auto"/>
      </w:pPr>
      <w:r>
        <w:separator/>
      </w:r>
    </w:p>
  </w:footnote>
  <w:footnote w:type="continuationSeparator" w:id="0">
    <w:p w14:paraId="28F477FF" w14:textId="77777777" w:rsidR="00360D2E" w:rsidRDefault="00360D2E" w:rsidP="007725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C7FB8" w14:textId="0B3BC974" w:rsidR="001A0C01" w:rsidRDefault="001A0C01">
    <w:pPr>
      <w:pStyle w:val="En-tte"/>
    </w:pPr>
    <w:r>
      <w:rPr>
        <w:noProof/>
        <w:lang w:eastAsia="fr-FR"/>
      </w:rPr>
      <w:drawing>
        <wp:anchor distT="0" distB="0" distL="114300" distR="114300" simplePos="0" relativeHeight="251659264" behindDoc="1" locked="0" layoutInCell="1" allowOverlap="1" wp14:anchorId="0FAC10CE" wp14:editId="42B1A4F6">
          <wp:simplePos x="0" y="0"/>
          <wp:positionH relativeFrom="page">
            <wp:posOffset>17145</wp:posOffset>
          </wp:positionH>
          <wp:positionV relativeFrom="paragraph">
            <wp:posOffset>-481066</wp:posOffset>
          </wp:positionV>
          <wp:extent cx="7520305" cy="106708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0305" cy="10670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37EB6"/>
    <w:multiLevelType w:val="hybridMultilevel"/>
    <w:tmpl w:val="DAEE9F8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59B7DD3"/>
    <w:multiLevelType w:val="hybridMultilevel"/>
    <w:tmpl w:val="D37E0E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6A876A6"/>
    <w:multiLevelType w:val="hybridMultilevel"/>
    <w:tmpl w:val="291C9A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6D06E4A"/>
    <w:multiLevelType w:val="hybridMultilevel"/>
    <w:tmpl w:val="BAF4C38A"/>
    <w:lvl w:ilvl="0" w:tplc="362A427A">
      <w:numFmt w:val="bullet"/>
      <w:lvlText w:val="•"/>
      <w:lvlJc w:val="left"/>
      <w:pPr>
        <w:ind w:left="720" w:hanging="360"/>
      </w:pPr>
      <w:rPr>
        <w:rFonts w:ascii="Trebuchet MS" w:eastAsiaTheme="minorHAnsi" w:hAnsi="Trebuchet M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A7C3B71"/>
    <w:multiLevelType w:val="hybridMultilevel"/>
    <w:tmpl w:val="4580D016"/>
    <w:lvl w:ilvl="0" w:tplc="040C0003">
      <w:start w:val="1"/>
      <w:numFmt w:val="bullet"/>
      <w:lvlText w:val="o"/>
      <w:lvlJc w:val="left"/>
      <w:pPr>
        <w:ind w:left="1353" w:hanging="360"/>
      </w:pPr>
      <w:rPr>
        <w:rFonts w:ascii="Courier New" w:hAnsi="Courier New" w:cs="Courier New"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5">
    <w:nsid w:val="62FF1DEA"/>
    <w:multiLevelType w:val="hybridMultilevel"/>
    <w:tmpl w:val="147E9428"/>
    <w:lvl w:ilvl="0" w:tplc="0584F32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2EA3CEB"/>
    <w:multiLevelType w:val="multilevel"/>
    <w:tmpl w:val="691010E0"/>
    <w:lvl w:ilvl="0">
      <w:start w:val="1"/>
      <w:numFmt w:val="bullet"/>
      <w:lvlText w:val="→"/>
      <w:lvlJc w:val="left"/>
      <w:pPr>
        <w:tabs>
          <w:tab w:val="num" w:pos="720"/>
        </w:tabs>
        <w:ind w:left="720" w:hanging="360"/>
      </w:pPr>
      <w:rPr>
        <w:rFonts w:ascii="Calibri" w:hAnsi="Calibr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78CF66DA"/>
    <w:multiLevelType w:val="hybridMultilevel"/>
    <w:tmpl w:val="6D12EB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E7E699E"/>
    <w:multiLevelType w:val="hybridMultilevel"/>
    <w:tmpl w:val="6A522BA0"/>
    <w:lvl w:ilvl="0" w:tplc="CD6E9C6C">
      <w:start w:val="10"/>
      <w:numFmt w:val="bullet"/>
      <w:lvlText w:val="-"/>
      <w:lvlJc w:val="left"/>
      <w:pPr>
        <w:ind w:left="465" w:hanging="360"/>
      </w:pPr>
      <w:rPr>
        <w:rFonts w:ascii="Verdana" w:eastAsia="Times New Roman" w:hAnsi="Verdana" w:cs="Times New Roman" w:hint="default"/>
      </w:rPr>
    </w:lvl>
    <w:lvl w:ilvl="1" w:tplc="040C0003" w:tentative="1">
      <w:start w:val="1"/>
      <w:numFmt w:val="bullet"/>
      <w:lvlText w:val="o"/>
      <w:lvlJc w:val="left"/>
      <w:pPr>
        <w:ind w:left="1185" w:hanging="360"/>
      </w:pPr>
      <w:rPr>
        <w:rFonts w:ascii="Courier New" w:hAnsi="Courier New" w:cs="Courier New" w:hint="default"/>
      </w:rPr>
    </w:lvl>
    <w:lvl w:ilvl="2" w:tplc="040C0005" w:tentative="1">
      <w:start w:val="1"/>
      <w:numFmt w:val="bullet"/>
      <w:lvlText w:val=""/>
      <w:lvlJc w:val="left"/>
      <w:pPr>
        <w:ind w:left="1905" w:hanging="360"/>
      </w:pPr>
      <w:rPr>
        <w:rFonts w:ascii="Wingdings" w:hAnsi="Wingdings" w:hint="default"/>
      </w:rPr>
    </w:lvl>
    <w:lvl w:ilvl="3" w:tplc="040C0001" w:tentative="1">
      <w:start w:val="1"/>
      <w:numFmt w:val="bullet"/>
      <w:lvlText w:val=""/>
      <w:lvlJc w:val="left"/>
      <w:pPr>
        <w:ind w:left="2625" w:hanging="360"/>
      </w:pPr>
      <w:rPr>
        <w:rFonts w:ascii="Symbol" w:hAnsi="Symbol" w:hint="default"/>
      </w:rPr>
    </w:lvl>
    <w:lvl w:ilvl="4" w:tplc="040C0003" w:tentative="1">
      <w:start w:val="1"/>
      <w:numFmt w:val="bullet"/>
      <w:lvlText w:val="o"/>
      <w:lvlJc w:val="left"/>
      <w:pPr>
        <w:ind w:left="3345" w:hanging="360"/>
      </w:pPr>
      <w:rPr>
        <w:rFonts w:ascii="Courier New" w:hAnsi="Courier New" w:cs="Courier New" w:hint="default"/>
      </w:rPr>
    </w:lvl>
    <w:lvl w:ilvl="5" w:tplc="040C0005" w:tentative="1">
      <w:start w:val="1"/>
      <w:numFmt w:val="bullet"/>
      <w:lvlText w:val=""/>
      <w:lvlJc w:val="left"/>
      <w:pPr>
        <w:ind w:left="4065" w:hanging="360"/>
      </w:pPr>
      <w:rPr>
        <w:rFonts w:ascii="Wingdings" w:hAnsi="Wingdings" w:hint="default"/>
      </w:rPr>
    </w:lvl>
    <w:lvl w:ilvl="6" w:tplc="040C0001" w:tentative="1">
      <w:start w:val="1"/>
      <w:numFmt w:val="bullet"/>
      <w:lvlText w:val=""/>
      <w:lvlJc w:val="left"/>
      <w:pPr>
        <w:ind w:left="4785" w:hanging="360"/>
      </w:pPr>
      <w:rPr>
        <w:rFonts w:ascii="Symbol" w:hAnsi="Symbol" w:hint="default"/>
      </w:rPr>
    </w:lvl>
    <w:lvl w:ilvl="7" w:tplc="040C0003" w:tentative="1">
      <w:start w:val="1"/>
      <w:numFmt w:val="bullet"/>
      <w:lvlText w:val="o"/>
      <w:lvlJc w:val="left"/>
      <w:pPr>
        <w:ind w:left="5505" w:hanging="360"/>
      </w:pPr>
      <w:rPr>
        <w:rFonts w:ascii="Courier New" w:hAnsi="Courier New" w:cs="Courier New" w:hint="default"/>
      </w:rPr>
    </w:lvl>
    <w:lvl w:ilvl="8" w:tplc="040C0005" w:tentative="1">
      <w:start w:val="1"/>
      <w:numFmt w:val="bullet"/>
      <w:lvlText w:val=""/>
      <w:lvlJc w:val="left"/>
      <w:pPr>
        <w:ind w:left="6225" w:hanging="360"/>
      </w:pPr>
      <w:rPr>
        <w:rFonts w:ascii="Wingdings" w:hAnsi="Wingdings" w:hint="default"/>
      </w:rPr>
    </w:lvl>
  </w:abstractNum>
  <w:num w:numId="1">
    <w:abstractNumId w:val="8"/>
  </w:num>
  <w:num w:numId="2">
    <w:abstractNumId w:val="6"/>
  </w:num>
  <w:num w:numId="3">
    <w:abstractNumId w:val="7"/>
  </w:num>
  <w:num w:numId="4">
    <w:abstractNumId w:val="1"/>
  </w:num>
  <w:num w:numId="5">
    <w:abstractNumId w:val="3"/>
  </w:num>
  <w:num w:numId="6">
    <w:abstractNumId w:val="0"/>
  </w:num>
  <w:num w:numId="7">
    <w:abstractNumId w:val="2"/>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4FF"/>
    <w:rsid w:val="000004AE"/>
    <w:rsid w:val="00001C22"/>
    <w:rsid w:val="00020F40"/>
    <w:rsid w:val="00025CE7"/>
    <w:rsid w:val="00026F7F"/>
    <w:rsid w:val="0003477E"/>
    <w:rsid w:val="0004523E"/>
    <w:rsid w:val="00051F0F"/>
    <w:rsid w:val="00093642"/>
    <w:rsid w:val="00097273"/>
    <w:rsid w:val="000A3A6E"/>
    <w:rsid w:val="000B5710"/>
    <w:rsid w:val="000C1A69"/>
    <w:rsid w:val="000C7BC3"/>
    <w:rsid w:val="000D09C1"/>
    <w:rsid w:val="000E44F9"/>
    <w:rsid w:val="001022BF"/>
    <w:rsid w:val="00102DEE"/>
    <w:rsid w:val="001032C3"/>
    <w:rsid w:val="001072CF"/>
    <w:rsid w:val="001116D6"/>
    <w:rsid w:val="00114E6B"/>
    <w:rsid w:val="00120E04"/>
    <w:rsid w:val="00124314"/>
    <w:rsid w:val="00127B47"/>
    <w:rsid w:val="00150770"/>
    <w:rsid w:val="0015080E"/>
    <w:rsid w:val="00151960"/>
    <w:rsid w:val="001573F6"/>
    <w:rsid w:val="0016047A"/>
    <w:rsid w:val="00174729"/>
    <w:rsid w:val="00175D13"/>
    <w:rsid w:val="001832C5"/>
    <w:rsid w:val="00185C64"/>
    <w:rsid w:val="00186ADC"/>
    <w:rsid w:val="001921C5"/>
    <w:rsid w:val="001A0908"/>
    <w:rsid w:val="001A0C01"/>
    <w:rsid w:val="001A3CFE"/>
    <w:rsid w:val="001B5DF0"/>
    <w:rsid w:val="001C4433"/>
    <w:rsid w:val="001C7A54"/>
    <w:rsid w:val="001C7A5B"/>
    <w:rsid w:val="001E2755"/>
    <w:rsid w:val="001E6C9C"/>
    <w:rsid w:val="001F1724"/>
    <w:rsid w:val="001F70B7"/>
    <w:rsid w:val="00205AEA"/>
    <w:rsid w:val="0021479A"/>
    <w:rsid w:val="0022398A"/>
    <w:rsid w:val="00241CF1"/>
    <w:rsid w:val="0024455B"/>
    <w:rsid w:val="0024491C"/>
    <w:rsid w:val="002467A1"/>
    <w:rsid w:val="00250C23"/>
    <w:rsid w:val="00251311"/>
    <w:rsid w:val="00263443"/>
    <w:rsid w:val="00263A4C"/>
    <w:rsid w:val="002708ED"/>
    <w:rsid w:val="0027332C"/>
    <w:rsid w:val="00281112"/>
    <w:rsid w:val="00281594"/>
    <w:rsid w:val="00283EE0"/>
    <w:rsid w:val="002968CF"/>
    <w:rsid w:val="002D311F"/>
    <w:rsid w:val="002D46B7"/>
    <w:rsid w:val="002E0816"/>
    <w:rsid w:val="002F43A7"/>
    <w:rsid w:val="002F49FF"/>
    <w:rsid w:val="002F5476"/>
    <w:rsid w:val="00330E48"/>
    <w:rsid w:val="00336D79"/>
    <w:rsid w:val="0034166C"/>
    <w:rsid w:val="00346149"/>
    <w:rsid w:val="00347FB6"/>
    <w:rsid w:val="00360D2E"/>
    <w:rsid w:val="003706C3"/>
    <w:rsid w:val="00374C31"/>
    <w:rsid w:val="003878D7"/>
    <w:rsid w:val="00391B44"/>
    <w:rsid w:val="00391D58"/>
    <w:rsid w:val="003959F6"/>
    <w:rsid w:val="003965EC"/>
    <w:rsid w:val="003A33AB"/>
    <w:rsid w:val="003D1032"/>
    <w:rsid w:val="003D39DA"/>
    <w:rsid w:val="003D7083"/>
    <w:rsid w:val="003D762D"/>
    <w:rsid w:val="003E00B5"/>
    <w:rsid w:val="003E04F9"/>
    <w:rsid w:val="003F5D92"/>
    <w:rsid w:val="00403965"/>
    <w:rsid w:val="00410543"/>
    <w:rsid w:val="004255FE"/>
    <w:rsid w:val="00432E80"/>
    <w:rsid w:val="004505BA"/>
    <w:rsid w:val="0045140B"/>
    <w:rsid w:val="004B6662"/>
    <w:rsid w:val="004B6B09"/>
    <w:rsid w:val="004B6F38"/>
    <w:rsid w:val="004C4BE6"/>
    <w:rsid w:val="00500F8A"/>
    <w:rsid w:val="005059A5"/>
    <w:rsid w:val="00510F51"/>
    <w:rsid w:val="005237B4"/>
    <w:rsid w:val="0053156D"/>
    <w:rsid w:val="0054006D"/>
    <w:rsid w:val="005408A5"/>
    <w:rsid w:val="00552151"/>
    <w:rsid w:val="00553E39"/>
    <w:rsid w:val="00575867"/>
    <w:rsid w:val="005845F6"/>
    <w:rsid w:val="005A0296"/>
    <w:rsid w:val="005A1068"/>
    <w:rsid w:val="005A57AD"/>
    <w:rsid w:val="005B3AAE"/>
    <w:rsid w:val="005C7039"/>
    <w:rsid w:val="005D39BF"/>
    <w:rsid w:val="00602E54"/>
    <w:rsid w:val="0061055F"/>
    <w:rsid w:val="00612975"/>
    <w:rsid w:val="006217BC"/>
    <w:rsid w:val="006222CD"/>
    <w:rsid w:val="00626B56"/>
    <w:rsid w:val="006361A9"/>
    <w:rsid w:val="0064008E"/>
    <w:rsid w:val="00661DB5"/>
    <w:rsid w:val="0068218C"/>
    <w:rsid w:val="006A19CC"/>
    <w:rsid w:val="006A7764"/>
    <w:rsid w:val="006B08E6"/>
    <w:rsid w:val="006D1D79"/>
    <w:rsid w:val="006D45B4"/>
    <w:rsid w:val="006D6A33"/>
    <w:rsid w:val="006E3688"/>
    <w:rsid w:val="006E7630"/>
    <w:rsid w:val="007011E6"/>
    <w:rsid w:val="00701A29"/>
    <w:rsid w:val="007300D5"/>
    <w:rsid w:val="007354DE"/>
    <w:rsid w:val="00736FF0"/>
    <w:rsid w:val="00743262"/>
    <w:rsid w:val="00760536"/>
    <w:rsid w:val="00771FB7"/>
    <w:rsid w:val="007725BD"/>
    <w:rsid w:val="007876AE"/>
    <w:rsid w:val="007973C1"/>
    <w:rsid w:val="007A0172"/>
    <w:rsid w:val="007C151E"/>
    <w:rsid w:val="007D2117"/>
    <w:rsid w:val="007E2466"/>
    <w:rsid w:val="00813D8D"/>
    <w:rsid w:val="00823536"/>
    <w:rsid w:val="00841B6B"/>
    <w:rsid w:val="0084534E"/>
    <w:rsid w:val="00866974"/>
    <w:rsid w:val="0087469C"/>
    <w:rsid w:val="0089002A"/>
    <w:rsid w:val="008905C9"/>
    <w:rsid w:val="008A1396"/>
    <w:rsid w:val="008A379F"/>
    <w:rsid w:val="008A6DFE"/>
    <w:rsid w:val="008D3EF0"/>
    <w:rsid w:val="008D5480"/>
    <w:rsid w:val="008F1E04"/>
    <w:rsid w:val="008F2ED2"/>
    <w:rsid w:val="008F5DDE"/>
    <w:rsid w:val="009006AD"/>
    <w:rsid w:val="00901D28"/>
    <w:rsid w:val="009152FF"/>
    <w:rsid w:val="00917189"/>
    <w:rsid w:val="00920557"/>
    <w:rsid w:val="00933AE2"/>
    <w:rsid w:val="00952BBA"/>
    <w:rsid w:val="00970339"/>
    <w:rsid w:val="00973BF3"/>
    <w:rsid w:val="0099563C"/>
    <w:rsid w:val="009962A4"/>
    <w:rsid w:val="009B2603"/>
    <w:rsid w:val="009C349E"/>
    <w:rsid w:val="009C605B"/>
    <w:rsid w:val="009F3E8F"/>
    <w:rsid w:val="009F582E"/>
    <w:rsid w:val="00A17421"/>
    <w:rsid w:val="00A27468"/>
    <w:rsid w:val="00A3614A"/>
    <w:rsid w:val="00A57114"/>
    <w:rsid w:val="00A81E32"/>
    <w:rsid w:val="00A845AF"/>
    <w:rsid w:val="00A873C6"/>
    <w:rsid w:val="00A90C72"/>
    <w:rsid w:val="00A952A4"/>
    <w:rsid w:val="00AA1D73"/>
    <w:rsid w:val="00AB581C"/>
    <w:rsid w:val="00AD007E"/>
    <w:rsid w:val="00AD3758"/>
    <w:rsid w:val="00AD75E8"/>
    <w:rsid w:val="00AD7F04"/>
    <w:rsid w:val="00AF3989"/>
    <w:rsid w:val="00B069F8"/>
    <w:rsid w:val="00B13320"/>
    <w:rsid w:val="00B14471"/>
    <w:rsid w:val="00B16661"/>
    <w:rsid w:val="00B20758"/>
    <w:rsid w:val="00B21AC7"/>
    <w:rsid w:val="00B23618"/>
    <w:rsid w:val="00B245DC"/>
    <w:rsid w:val="00B36CB7"/>
    <w:rsid w:val="00B53F12"/>
    <w:rsid w:val="00B562DF"/>
    <w:rsid w:val="00B7145C"/>
    <w:rsid w:val="00B81DAA"/>
    <w:rsid w:val="00B824FF"/>
    <w:rsid w:val="00BA2623"/>
    <w:rsid w:val="00BB5468"/>
    <w:rsid w:val="00BE0153"/>
    <w:rsid w:val="00BE122E"/>
    <w:rsid w:val="00BE6BA0"/>
    <w:rsid w:val="00BE6D44"/>
    <w:rsid w:val="00C02BA6"/>
    <w:rsid w:val="00C128FA"/>
    <w:rsid w:val="00C12A92"/>
    <w:rsid w:val="00C36633"/>
    <w:rsid w:val="00C432D9"/>
    <w:rsid w:val="00C43C94"/>
    <w:rsid w:val="00C51B24"/>
    <w:rsid w:val="00C554C9"/>
    <w:rsid w:val="00C62ED7"/>
    <w:rsid w:val="00C62EF2"/>
    <w:rsid w:val="00C635D3"/>
    <w:rsid w:val="00C74FC9"/>
    <w:rsid w:val="00C815A3"/>
    <w:rsid w:val="00C95B55"/>
    <w:rsid w:val="00CA312C"/>
    <w:rsid w:val="00CC13BD"/>
    <w:rsid w:val="00CC4A6C"/>
    <w:rsid w:val="00CD114A"/>
    <w:rsid w:val="00CD5091"/>
    <w:rsid w:val="00CF21F1"/>
    <w:rsid w:val="00CF2398"/>
    <w:rsid w:val="00CF4D89"/>
    <w:rsid w:val="00D01681"/>
    <w:rsid w:val="00D26928"/>
    <w:rsid w:val="00D278C2"/>
    <w:rsid w:val="00D50328"/>
    <w:rsid w:val="00D57EFC"/>
    <w:rsid w:val="00D663E8"/>
    <w:rsid w:val="00D71F10"/>
    <w:rsid w:val="00D74261"/>
    <w:rsid w:val="00D8008A"/>
    <w:rsid w:val="00D8565E"/>
    <w:rsid w:val="00D928E8"/>
    <w:rsid w:val="00D9501C"/>
    <w:rsid w:val="00DB50EF"/>
    <w:rsid w:val="00DD34B1"/>
    <w:rsid w:val="00DD4A58"/>
    <w:rsid w:val="00DD6930"/>
    <w:rsid w:val="00DE25EE"/>
    <w:rsid w:val="00DF0AF9"/>
    <w:rsid w:val="00E1634F"/>
    <w:rsid w:val="00E205F2"/>
    <w:rsid w:val="00E334AA"/>
    <w:rsid w:val="00E37A49"/>
    <w:rsid w:val="00E50824"/>
    <w:rsid w:val="00E579E0"/>
    <w:rsid w:val="00E60464"/>
    <w:rsid w:val="00E74C39"/>
    <w:rsid w:val="00E7625C"/>
    <w:rsid w:val="00E76BB5"/>
    <w:rsid w:val="00EB0439"/>
    <w:rsid w:val="00EB1B7D"/>
    <w:rsid w:val="00EB4E47"/>
    <w:rsid w:val="00EB6DE4"/>
    <w:rsid w:val="00EC67E4"/>
    <w:rsid w:val="00ED7EFC"/>
    <w:rsid w:val="00EF11E9"/>
    <w:rsid w:val="00EF431D"/>
    <w:rsid w:val="00F2227A"/>
    <w:rsid w:val="00F2582C"/>
    <w:rsid w:val="00F30646"/>
    <w:rsid w:val="00F3330F"/>
    <w:rsid w:val="00F4026B"/>
    <w:rsid w:val="00F43AF3"/>
    <w:rsid w:val="00F5009D"/>
    <w:rsid w:val="00F50B05"/>
    <w:rsid w:val="00F50BD7"/>
    <w:rsid w:val="00F529A7"/>
    <w:rsid w:val="00F61C44"/>
    <w:rsid w:val="00F650CD"/>
    <w:rsid w:val="00F718A5"/>
    <w:rsid w:val="00F71CB5"/>
    <w:rsid w:val="00F74124"/>
    <w:rsid w:val="00F74A72"/>
    <w:rsid w:val="00F77297"/>
    <w:rsid w:val="00F826F2"/>
    <w:rsid w:val="00F8395F"/>
    <w:rsid w:val="00F92DD7"/>
    <w:rsid w:val="00FA4A1B"/>
    <w:rsid w:val="00FB4F5A"/>
    <w:rsid w:val="00FB67E2"/>
    <w:rsid w:val="00FC08CC"/>
    <w:rsid w:val="00FE0166"/>
    <w:rsid w:val="00FE6A6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4B2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250C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next w:val="Normal"/>
    <w:link w:val="Titre3Car"/>
    <w:uiPriority w:val="9"/>
    <w:unhideWhenUsed/>
    <w:qFormat/>
    <w:rsid w:val="008A379F"/>
    <w:pPr>
      <w:keepNext/>
      <w:keepLines/>
      <w:spacing w:before="200" w:after="0"/>
      <w:outlineLvl w:val="2"/>
    </w:pPr>
    <w:rPr>
      <w:rFonts w:asciiTheme="majorHAnsi" w:eastAsiaTheme="majorEastAsia" w:hAnsiTheme="majorHAnsi" w:cstheme="majorBidi"/>
      <w:b/>
      <w:bCs/>
      <w:color w:val="4F81BD" w:themeColor="accent1"/>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 (numbered (a)),References,Numbered paragraph,List Paragraph (numbered (a)) Char,List Paragraph Char Char Char,Liste 1,Bullets,titre 3,Use Case List Paragraph,Liste couleur - Accent 11,List Paragraph nowy,List Paragraph"/>
    <w:basedOn w:val="Normal"/>
    <w:link w:val="ParagraphedelisteCar"/>
    <w:uiPriority w:val="34"/>
    <w:qFormat/>
    <w:rsid w:val="00B53F12"/>
    <w:pPr>
      <w:ind w:left="720"/>
      <w:contextualSpacing/>
    </w:pPr>
  </w:style>
  <w:style w:type="paragraph" w:styleId="En-tte">
    <w:name w:val="header"/>
    <w:basedOn w:val="Normal"/>
    <w:link w:val="En-tteCar"/>
    <w:uiPriority w:val="99"/>
    <w:unhideWhenUsed/>
    <w:rsid w:val="007725BD"/>
    <w:pPr>
      <w:tabs>
        <w:tab w:val="center" w:pos="4536"/>
        <w:tab w:val="right" w:pos="9072"/>
      </w:tabs>
      <w:spacing w:after="0" w:line="240" w:lineRule="auto"/>
    </w:pPr>
  </w:style>
  <w:style w:type="character" w:customStyle="1" w:styleId="En-tteCar">
    <w:name w:val="En-tête Car"/>
    <w:basedOn w:val="Policepardfaut"/>
    <w:link w:val="En-tte"/>
    <w:uiPriority w:val="99"/>
    <w:rsid w:val="007725BD"/>
  </w:style>
  <w:style w:type="paragraph" w:styleId="Pieddepage">
    <w:name w:val="footer"/>
    <w:basedOn w:val="Normal"/>
    <w:link w:val="PieddepageCar"/>
    <w:uiPriority w:val="99"/>
    <w:unhideWhenUsed/>
    <w:rsid w:val="007725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25BD"/>
  </w:style>
  <w:style w:type="paragraph" w:styleId="Textedebulles">
    <w:name w:val="Balloon Text"/>
    <w:basedOn w:val="Normal"/>
    <w:link w:val="TextedebullesCar"/>
    <w:uiPriority w:val="99"/>
    <w:semiHidden/>
    <w:unhideWhenUsed/>
    <w:rsid w:val="007725B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725BD"/>
    <w:rPr>
      <w:rFonts w:ascii="Tahoma" w:hAnsi="Tahoma" w:cs="Tahoma"/>
      <w:sz w:val="16"/>
      <w:szCs w:val="16"/>
    </w:rPr>
  </w:style>
  <w:style w:type="paragraph" w:customStyle="1" w:styleId="Titre4">
    <w:name w:val="Titre4"/>
    <w:basedOn w:val="Normal"/>
    <w:rsid w:val="00AD3758"/>
    <w:pPr>
      <w:keepNext/>
      <w:keepLines/>
      <w:spacing w:after="120" w:line="240" w:lineRule="auto"/>
      <w:jc w:val="both"/>
    </w:pPr>
    <w:rPr>
      <w:rFonts w:ascii="Arial" w:eastAsia="Times New Roman" w:hAnsi="Arial" w:cs="Times New Roman"/>
      <w:b/>
      <w:sz w:val="24"/>
      <w:szCs w:val="20"/>
    </w:rPr>
  </w:style>
  <w:style w:type="paragraph" w:styleId="Corpsdetexte">
    <w:name w:val="Body Text"/>
    <w:basedOn w:val="Normal"/>
    <w:link w:val="CorpsdetexteCar"/>
    <w:rsid w:val="00F92DD7"/>
    <w:pPr>
      <w:spacing w:after="0" w:line="240" w:lineRule="auto"/>
      <w:jc w:val="both"/>
    </w:pPr>
    <w:rPr>
      <w:rFonts w:ascii="Times New Roman" w:eastAsia="Times New Roman" w:hAnsi="Times New Roman" w:cs="Times New Roman"/>
      <w:sz w:val="28"/>
      <w:szCs w:val="28"/>
      <w:lang w:eastAsia="fr-FR"/>
    </w:rPr>
  </w:style>
  <w:style w:type="character" w:customStyle="1" w:styleId="CorpsdetexteCar">
    <w:name w:val="Corps de texte Car"/>
    <w:basedOn w:val="Policepardfaut"/>
    <w:link w:val="Corpsdetexte"/>
    <w:rsid w:val="00F92DD7"/>
    <w:rPr>
      <w:rFonts w:ascii="Times New Roman" w:eastAsia="Times New Roman" w:hAnsi="Times New Roman" w:cs="Times New Roman"/>
      <w:sz w:val="28"/>
      <w:szCs w:val="28"/>
      <w:lang w:eastAsia="fr-FR"/>
    </w:rPr>
  </w:style>
  <w:style w:type="paragraph" w:customStyle="1" w:styleId="Style">
    <w:name w:val="Style"/>
    <w:uiPriority w:val="99"/>
    <w:rsid w:val="00F92DD7"/>
    <w:pPr>
      <w:widowControl w:val="0"/>
      <w:autoSpaceDE w:val="0"/>
      <w:autoSpaceDN w:val="0"/>
      <w:adjustRightInd w:val="0"/>
      <w:spacing w:after="0" w:line="240" w:lineRule="auto"/>
    </w:pPr>
    <w:rPr>
      <w:rFonts w:ascii="Arial" w:eastAsia="Times New Roman" w:hAnsi="Arial" w:cs="Arial"/>
      <w:sz w:val="24"/>
      <w:szCs w:val="24"/>
      <w:lang w:eastAsia="fr-FR"/>
    </w:rPr>
  </w:style>
  <w:style w:type="character" w:styleId="Marquedecommentaire">
    <w:name w:val="annotation reference"/>
    <w:basedOn w:val="Policepardfaut"/>
    <w:uiPriority w:val="99"/>
    <w:semiHidden/>
    <w:unhideWhenUsed/>
    <w:rsid w:val="0027332C"/>
    <w:rPr>
      <w:sz w:val="16"/>
      <w:szCs w:val="16"/>
    </w:rPr>
  </w:style>
  <w:style w:type="paragraph" w:styleId="Commentaire">
    <w:name w:val="annotation text"/>
    <w:basedOn w:val="Normal"/>
    <w:link w:val="CommentaireCar"/>
    <w:uiPriority w:val="99"/>
    <w:semiHidden/>
    <w:unhideWhenUsed/>
    <w:rsid w:val="0027332C"/>
    <w:pPr>
      <w:spacing w:line="240" w:lineRule="auto"/>
    </w:pPr>
    <w:rPr>
      <w:sz w:val="20"/>
      <w:szCs w:val="20"/>
    </w:rPr>
  </w:style>
  <w:style w:type="character" w:customStyle="1" w:styleId="CommentaireCar">
    <w:name w:val="Commentaire Car"/>
    <w:basedOn w:val="Policepardfaut"/>
    <w:link w:val="Commentaire"/>
    <w:uiPriority w:val="99"/>
    <w:semiHidden/>
    <w:rsid w:val="0027332C"/>
    <w:rPr>
      <w:sz w:val="20"/>
      <w:szCs w:val="20"/>
    </w:rPr>
  </w:style>
  <w:style w:type="paragraph" w:customStyle="1" w:styleId="IFADparagraphnumbering">
    <w:name w:val="IFAD paragraph numbering"/>
    <w:basedOn w:val="Normal"/>
    <w:link w:val="IFADparagraphnumberingCarattere"/>
    <w:qFormat/>
    <w:rsid w:val="006361A9"/>
    <w:pPr>
      <w:tabs>
        <w:tab w:val="left" w:pos="1134"/>
      </w:tabs>
      <w:suppressAutoHyphens/>
      <w:spacing w:after="120" w:line="264" w:lineRule="auto"/>
    </w:pPr>
    <w:rPr>
      <w:rFonts w:ascii="Arial" w:eastAsia="MS Mincho" w:hAnsi="Arial" w:cs="Arial"/>
      <w:kern w:val="2"/>
      <w:sz w:val="20"/>
      <w:szCs w:val="20"/>
      <w:lang w:eastAsia="fr-FR"/>
    </w:rPr>
  </w:style>
  <w:style w:type="character" w:customStyle="1" w:styleId="IFADparagraphnumberingCarattere">
    <w:name w:val="IFAD paragraph numbering Carattere"/>
    <w:link w:val="IFADparagraphnumbering"/>
    <w:rsid w:val="006361A9"/>
    <w:rPr>
      <w:rFonts w:ascii="Arial" w:eastAsia="MS Mincho" w:hAnsi="Arial" w:cs="Arial"/>
      <w:kern w:val="2"/>
      <w:sz w:val="20"/>
      <w:szCs w:val="20"/>
      <w:lang w:eastAsia="fr-FR"/>
    </w:rPr>
  </w:style>
  <w:style w:type="paragraph" w:styleId="NormalWeb">
    <w:name w:val="Normal (Web)"/>
    <w:basedOn w:val="Normal"/>
    <w:uiPriority w:val="99"/>
    <w:unhideWhenUsed/>
    <w:rsid w:val="002F43A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D39BF"/>
    <w:rPr>
      <w:b/>
      <w:bCs/>
    </w:rPr>
  </w:style>
  <w:style w:type="character" w:customStyle="1" w:styleId="Titre1Car">
    <w:name w:val="Titre 1 Car"/>
    <w:basedOn w:val="Policepardfaut"/>
    <w:link w:val="Titre1"/>
    <w:uiPriority w:val="9"/>
    <w:rsid w:val="00250C23"/>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rsid w:val="008A379F"/>
    <w:rPr>
      <w:rFonts w:asciiTheme="majorHAnsi" w:eastAsiaTheme="majorEastAsia" w:hAnsiTheme="majorHAnsi" w:cstheme="majorBidi"/>
      <w:b/>
      <w:bCs/>
      <w:color w:val="4F81BD" w:themeColor="accent1"/>
      <w:lang w:eastAsia="fr-FR"/>
    </w:rPr>
  </w:style>
  <w:style w:type="paragraph" w:styleId="PrformatHTML">
    <w:name w:val="HTML Preformatted"/>
    <w:basedOn w:val="Normal"/>
    <w:link w:val="PrformatHTMLCar"/>
    <w:uiPriority w:val="99"/>
    <w:semiHidden/>
    <w:unhideWhenUsed/>
    <w:rsid w:val="00E76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E7625C"/>
    <w:rPr>
      <w:rFonts w:ascii="Courier New" w:eastAsia="Times New Roman" w:hAnsi="Courier New" w:cs="Courier New"/>
      <w:sz w:val="20"/>
      <w:szCs w:val="20"/>
      <w:lang w:eastAsia="fr-FR"/>
    </w:rPr>
  </w:style>
  <w:style w:type="character" w:customStyle="1" w:styleId="y2iqfc">
    <w:name w:val="y2iqfc"/>
    <w:basedOn w:val="Policepardfaut"/>
    <w:rsid w:val="00E7625C"/>
  </w:style>
  <w:style w:type="character" w:styleId="Lienhypertexte">
    <w:name w:val="Hyperlink"/>
    <w:basedOn w:val="Policepardfaut"/>
    <w:uiPriority w:val="99"/>
    <w:semiHidden/>
    <w:unhideWhenUsed/>
    <w:rsid w:val="00CA312C"/>
    <w:rPr>
      <w:color w:val="0000FF"/>
      <w:u w:val="single"/>
    </w:rPr>
  </w:style>
  <w:style w:type="paragraph" w:styleId="Objetducommentaire">
    <w:name w:val="annotation subject"/>
    <w:basedOn w:val="Commentaire"/>
    <w:next w:val="Commentaire"/>
    <w:link w:val="ObjetducommentaireCar"/>
    <w:uiPriority w:val="99"/>
    <w:semiHidden/>
    <w:unhideWhenUsed/>
    <w:rsid w:val="00823536"/>
    <w:rPr>
      <w:b/>
      <w:bCs/>
    </w:rPr>
  </w:style>
  <w:style w:type="character" w:customStyle="1" w:styleId="ObjetducommentaireCar">
    <w:name w:val="Objet du commentaire Car"/>
    <w:basedOn w:val="CommentaireCar"/>
    <w:link w:val="Objetducommentaire"/>
    <w:uiPriority w:val="99"/>
    <w:semiHidden/>
    <w:rsid w:val="00823536"/>
    <w:rPr>
      <w:b/>
      <w:bCs/>
      <w:sz w:val="20"/>
      <w:szCs w:val="20"/>
    </w:rPr>
  </w:style>
  <w:style w:type="character" w:customStyle="1" w:styleId="ParagraphedelisteCar">
    <w:name w:val="Paragraphe de liste Car"/>
    <w:aliases w:val="List Paragraph (numbered (a)) Car,References Car,Numbered paragraph Car,List Paragraph (numbered (a)) Char Car,List Paragraph Char Char Char Car,Liste 1 Car,Bullets Car,titre 3 Car,Use Case List Paragraph Car,List Paragraph Car"/>
    <w:basedOn w:val="Policepardfaut"/>
    <w:link w:val="Paragraphedeliste"/>
    <w:uiPriority w:val="34"/>
    <w:qFormat/>
    <w:rsid w:val="00205A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250C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next w:val="Normal"/>
    <w:link w:val="Titre3Car"/>
    <w:uiPriority w:val="9"/>
    <w:unhideWhenUsed/>
    <w:qFormat/>
    <w:rsid w:val="008A379F"/>
    <w:pPr>
      <w:keepNext/>
      <w:keepLines/>
      <w:spacing w:before="200" w:after="0"/>
      <w:outlineLvl w:val="2"/>
    </w:pPr>
    <w:rPr>
      <w:rFonts w:asciiTheme="majorHAnsi" w:eastAsiaTheme="majorEastAsia" w:hAnsiTheme="majorHAnsi" w:cstheme="majorBidi"/>
      <w:b/>
      <w:bCs/>
      <w:color w:val="4F81BD" w:themeColor="accent1"/>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 (numbered (a)),References,Numbered paragraph,List Paragraph (numbered (a)) Char,List Paragraph Char Char Char,Liste 1,Bullets,titre 3,Use Case List Paragraph,Liste couleur - Accent 11,List Paragraph nowy,List Paragraph"/>
    <w:basedOn w:val="Normal"/>
    <w:link w:val="ParagraphedelisteCar"/>
    <w:uiPriority w:val="34"/>
    <w:qFormat/>
    <w:rsid w:val="00B53F12"/>
    <w:pPr>
      <w:ind w:left="720"/>
      <w:contextualSpacing/>
    </w:pPr>
  </w:style>
  <w:style w:type="paragraph" w:styleId="En-tte">
    <w:name w:val="header"/>
    <w:basedOn w:val="Normal"/>
    <w:link w:val="En-tteCar"/>
    <w:uiPriority w:val="99"/>
    <w:unhideWhenUsed/>
    <w:rsid w:val="007725BD"/>
    <w:pPr>
      <w:tabs>
        <w:tab w:val="center" w:pos="4536"/>
        <w:tab w:val="right" w:pos="9072"/>
      </w:tabs>
      <w:spacing w:after="0" w:line="240" w:lineRule="auto"/>
    </w:pPr>
  </w:style>
  <w:style w:type="character" w:customStyle="1" w:styleId="En-tteCar">
    <w:name w:val="En-tête Car"/>
    <w:basedOn w:val="Policepardfaut"/>
    <w:link w:val="En-tte"/>
    <w:uiPriority w:val="99"/>
    <w:rsid w:val="007725BD"/>
  </w:style>
  <w:style w:type="paragraph" w:styleId="Pieddepage">
    <w:name w:val="footer"/>
    <w:basedOn w:val="Normal"/>
    <w:link w:val="PieddepageCar"/>
    <w:uiPriority w:val="99"/>
    <w:unhideWhenUsed/>
    <w:rsid w:val="007725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25BD"/>
  </w:style>
  <w:style w:type="paragraph" w:styleId="Textedebulles">
    <w:name w:val="Balloon Text"/>
    <w:basedOn w:val="Normal"/>
    <w:link w:val="TextedebullesCar"/>
    <w:uiPriority w:val="99"/>
    <w:semiHidden/>
    <w:unhideWhenUsed/>
    <w:rsid w:val="007725B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725BD"/>
    <w:rPr>
      <w:rFonts w:ascii="Tahoma" w:hAnsi="Tahoma" w:cs="Tahoma"/>
      <w:sz w:val="16"/>
      <w:szCs w:val="16"/>
    </w:rPr>
  </w:style>
  <w:style w:type="paragraph" w:customStyle="1" w:styleId="Titre4">
    <w:name w:val="Titre4"/>
    <w:basedOn w:val="Normal"/>
    <w:rsid w:val="00AD3758"/>
    <w:pPr>
      <w:keepNext/>
      <w:keepLines/>
      <w:spacing w:after="120" w:line="240" w:lineRule="auto"/>
      <w:jc w:val="both"/>
    </w:pPr>
    <w:rPr>
      <w:rFonts w:ascii="Arial" w:eastAsia="Times New Roman" w:hAnsi="Arial" w:cs="Times New Roman"/>
      <w:b/>
      <w:sz w:val="24"/>
      <w:szCs w:val="20"/>
    </w:rPr>
  </w:style>
  <w:style w:type="paragraph" w:styleId="Corpsdetexte">
    <w:name w:val="Body Text"/>
    <w:basedOn w:val="Normal"/>
    <w:link w:val="CorpsdetexteCar"/>
    <w:rsid w:val="00F92DD7"/>
    <w:pPr>
      <w:spacing w:after="0" w:line="240" w:lineRule="auto"/>
      <w:jc w:val="both"/>
    </w:pPr>
    <w:rPr>
      <w:rFonts w:ascii="Times New Roman" w:eastAsia="Times New Roman" w:hAnsi="Times New Roman" w:cs="Times New Roman"/>
      <w:sz w:val="28"/>
      <w:szCs w:val="28"/>
      <w:lang w:eastAsia="fr-FR"/>
    </w:rPr>
  </w:style>
  <w:style w:type="character" w:customStyle="1" w:styleId="CorpsdetexteCar">
    <w:name w:val="Corps de texte Car"/>
    <w:basedOn w:val="Policepardfaut"/>
    <w:link w:val="Corpsdetexte"/>
    <w:rsid w:val="00F92DD7"/>
    <w:rPr>
      <w:rFonts w:ascii="Times New Roman" w:eastAsia="Times New Roman" w:hAnsi="Times New Roman" w:cs="Times New Roman"/>
      <w:sz w:val="28"/>
      <w:szCs w:val="28"/>
      <w:lang w:eastAsia="fr-FR"/>
    </w:rPr>
  </w:style>
  <w:style w:type="paragraph" w:customStyle="1" w:styleId="Style">
    <w:name w:val="Style"/>
    <w:uiPriority w:val="99"/>
    <w:rsid w:val="00F92DD7"/>
    <w:pPr>
      <w:widowControl w:val="0"/>
      <w:autoSpaceDE w:val="0"/>
      <w:autoSpaceDN w:val="0"/>
      <w:adjustRightInd w:val="0"/>
      <w:spacing w:after="0" w:line="240" w:lineRule="auto"/>
    </w:pPr>
    <w:rPr>
      <w:rFonts w:ascii="Arial" w:eastAsia="Times New Roman" w:hAnsi="Arial" w:cs="Arial"/>
      <w:sz w:val="24"/>
      <w:szCs w:val="24"/>
      <w:lang w:eastAsia="fr-FR"/>
    </w:rPr>
  </w:style>
  <w:style w:type="character" w:styleId="Marquedecommentaire">
    <w:name w:val="annotation reference"/>
    <w:basedOn w:val="Policepardfaut"/>
    <w:uiPriority w:val="99"/>
    <w:semiHidden/>
    <w:unhideWhenUsed/>
    <w:rsid w:val="0027332C"/>
    <w:rPr>
      <w:sz w:val="16"/>
      <w:szCs w:val="16"/>
    </w:rPr>
  </w:style>
  <w:style w:type="paragraph" w:styleId="Commentaire">
    <w:name w:val="annotation text"/>
    <w:basedOn w:val="Normal"/>
    <w:link w:val="CommentaireCar"/>
    <w:uiPriority w:val="99"/>
    <w:semiHidden/>
    <w:unhideWhenUsed/>
    <w:rsid w:val="0027332C"/>
    <w:pPr>
      <w:spacing w:line="240" w:lineRule="auto"/>
    </w:pPr>
    <w:rPr>
      <w:sz w:val="20"/>
      <w:szCs w:val="20"/>
    </w:rPr>
  </w:style>
  <w:style w:type="character" w:customStyle="1" w:styleId="CommentaireCar">
    <w:name w:val="Commentaire Car"/>
    <w:basedOn w:val="Policepardfaut"/>
    <w:link w:val="Commentaire"/>
    <w:uiPriority w:val="99"/>
    <w:semiHidden/>
    <w:rsid w:val="0027332C"/>
    <w:rPr>
      <w:sz w:val="20"/>
      <w:szCs w:val="20"/>
    </w:rPr>
  </w:style>
  <w:style w:type="paragraph" w:customStyle="1" w:styleId="IFADparagraphnumbering">
    <w:name w:val="IFAD paragraph numbering"/>
    <w:basedOn w:val="Normal"/>
    <w:link w:val="IFADparagraphnumberingCarattere"/>
    <w:qFormat/>
    <w:rsid w:val="006361A9"/>
    <w:pPr>
      <w:tabs>
        <w:tab w:val="left" w:pos="1134"/>
      </w:tabs>
      <w:suppressAutoHyphens/>
      <w:spacing w:after="120" w:line="264" w:lineRule="auto"/>
    </w:pPr>
    <w:rPr>
      <w:rFonts w:ascii="Arial" w:eastAsia="MS Mincho" w:hAnsi="Arial" w:cs="Arial"/>
      <w:kern w:val="2"/>
      <w:sz w:val="20"/>
      <w:szCs w:val="20"/>
      <w:lang w:eastAsia="fr-FR"/>
    </w:rPr>
  </w:style>
  <w:style w:type="character" w:customStyle="1" w:styleId="IFADparagraphnumberingCarattere">
    <w:name w:val="IFAD paragraph numbering Carattere"/>
    <w:link w:val="IFADparagraphnumbering"/>
    <w:rsid w:val="006361A9"/>
    <w:rPr>
      <w:rFonts w:ascii="Arial" w:eastAsia="MS Mincho" w:hAnsi="Arial" w:cs="Arial"/>
      <w:kern w:val="2"/>
      <w:sz w:val="20"/>
      <w:szCs w:val="20"/>
      <w:lang w:eastAsia="fr-FR"/>
    </w:rPr>
  </w:style>
  <w:style w:type="paragraph" w:styleId="NormalWeb">
    <w:name w:val="Normal (Web)"/>
    <w:basedOn w:val="Normal"/>
    <w:uiPriority w:val="99"/>
    <w:unhideWhenUsed/>
    <w:rsid w:val="002F43A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D39BF"/>
    <w:rPr>
      <w:b/>
      <w:bCs/>
    </w:rPr>
  </w:style>
  <w:style w:type="character" w:customStyle="1" w:styleId="Titre1Car">
    <w:name w:val="Titre 1 Car"/>
    <w:basedOn w:val="Policepardfaut"/>
    <w:link w:val="Titre1"/>
    <w:uiPriority w:val="9"/>
    <w:rsid w:val="00250C23"/>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rsid w:val="008A379F"/>
    <w:rPr>
      <w:rFonts w:asciiTheme="majorHAnsi" w:eastAsiaTheme="majorEastAsia" w:hAnsiTheme="majorHAnsi" w:cstheme="majorBidi"/>
      <w:b/>
      <w:bCs/>
      <w:color w:val="4F81BD" w:themeColor="accent1"/>
      <w:lang w:eastAsia="fr-FR"/>
    </w:rPr>
  </w:style>
  <w:style w:type="paragraph" w:styleId="PrformatHTML">
    <w:name w:val="HTML Preformatted"/>
    <w:basedOn w:val="Normal"/>
    <w:link w:val="PrformatHTMLCar"/>
    <w:uiPriority w:val="99"/>
    <w:semiHidden/>
    <w:unhideWhenUsed/>
    <w:rsid w:val="00E76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E7625C"/>
    <w:rPr>
      <w:rFonts w:ascii="Courier New" w:eastAsia="Times New Roman" w:hAnsi="Courier New" w:cs="Courier New"/>
      <w:sz w:val="20"/>
      <w:szCs w:val="20"/>
      <w:lang w:eastAsia="fr-FR"/>
    </w:rPr>
  </w:style>
  <w:style w:type="character" w:customStyle="1" w:styleId="y2iqfc">
    <w:name w:val="y2iqfc"/>
    <w:basedOn w:val="Policepardfaut"/>
    <w:rsid w:val="00E7625C"/>
  </w:style>
  <w:style w:type="character" w:styleId="Lienhypertexte">
    <w:name w:val="Hyperlink"/>
    <w:basedOn w:val="Policepardfaut"/>
    <w:uiPriority w:val="99"/>
    <w:semiHidden/>
    <w:unhideWhenUsed/>
    <w:rsid w:val="00CA312C"/>
    <w:rPr>
      <w:color w:val="0000FF"/>
      <w:u w:val="single"/>
    </w:rPr>
  </w:style>
  <w:style w:type="paragraph" w:styleId="Objetducommentaire">
    <w:name w:val="annotation subject"/>
    <w:basedOn w:val="Commentaire"/>
    <w:next w:val="Commentaire"/>
    <w:link w:val="ObjetducommentaireCar"/>
    <w:uiPriority w:val="99"/>
    <w:semiHidden/>
    <w:unhideWhenUsed/>
    <w:rsid w:val="00823536"/>
    <w:rPr>
      <w:b/>
      <w:bCs/>
    </w:rPr>
  </w:style>
  <w:style w:type="character" w:customStyle="1" w:styleId="ObjetducommentaireCar">
    <w:name w:val="Objet du commentaire Car"/>
    <w:basedOn w:val="CommentaireCar"/>
    <w:link w:val="Objetducommentaire"/>
    <w:uiPriority w:val="99"/>
    <w:semiHidden/>
    <w:rsid w:val="00823536"/>
    <w:rPr>
      <w:b/>
      <w:bCs/>
      <w:sz w:val="20"/>
      <w:szCs w:val="20"/>
    </w:rPr>
  </w:style>
  <w:style w:type="character" w:customStyle="1" w:styleId="ParagraphedelisteCar">
    <w:name w:val="Paragraphe de liste Car"/>
    <w:aliases w:val="List Paragraph (numbered (a)) Car,References Car,Numbered paragraph Car,List Paragraph (numbered (a)) Char Car,List Paragraph Char Char Char Car,Liste 1 Car,Bullets Car,titre 3 Car,Use Case List Paragraph Car,List Paragraph Car"/>
    <w:basedOn w:val="Policepardfaut"/>
    <w:link w:val="Paragraphedeliste"/>
    <w:uiPriority w:val="34"/>
    <w:qFormat/>
    <w:rsid w:val="00205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14463">
      <w:bodyDiv w:val="1"/>
      <w:marLeft w:val="0"/>
      <w:marRight w:val="0"/>
      <w:marTop w:val="0"/>
      <w:marBottom w:val="0"/>
      <w:divBdr>
        <w:top w:val="none" w:sz="0" w:space="0" w:color="auto"/>
        <w:left w:val="none" w:sz="0" w:space="0" w:color="auto"/>
        <w:bottom w:val="none" w:sz="0" w:space="0" w:color="auto"/>
        <w:right w:val="none" w:sz="0" w:space="0" w:color="auto"/>
      </w:divBdr>
    </w:div>
    <w:div w:id="183330313">
      <w:bodyDiv w:val="1"/>
      <w:marLeft w:val="0"/>
      <w:marRight w:val="0"/>
      <w:marTop w:val="0"/>
      <w:marBottom w:val="0"/>
      <w:divBdr>
        <w:top w:val="none" w:sz="0" w:space="0" w:color="auto"/>
        <w:left w:val="none" w:sz="0" w:space="0" w:color="auto"/>
        <w:bottom w:val="none" w:sz="0" w:space="0" w:color="auto"/>
        <w:right w:val="none" w:sz="0" w:space="0" w:color="auto"/>
      </w:divBdr>
    </w:div>
    <w:div w:id="1155608688">
      <w:bodyDiv w:val="1"/>
      <w:marLeft w:val="0"/>
      <w:marRight w:val="0"/>
      <w:marTop w:val="0"/>
      <w:marBottom w:val="0"/>
      <w:divBdr>
        <w:top w:val="none" w:sz="0" w:space="0" w:color="auto"/>
        <w:left w:val="none" w:sz="0" w:space="0" w:color="auto"/>
        <w:bottom w:val="none" w:sz="0" w:space="0" w:color="auto"/>
        <w:right w:val="none" w:sz="0" w:space="0" w:color="auto"/>
      </w:divBdr>
    </w:div>
    <w:div w:id="1487820755">
      <w:bodyDiv w:val="1"/>
      <w:marLeft w:val="0"/>
      <w:marRight w:val="0"/>
      <w:marTop w:val="0"/>
      <w:marBottom w:val="0"/>
      <w:divBdr>
        <w:top w:val="none" w:sz="0" w:space="0" w:color="auto"/>
        <w:left w:val="none" w:sz="0" w:space="0" w:color="auto"/>
        <w:bottom w:val="none" w:sz="0" w:space="0" w:color="auto"/>
        <w:right w:val="none" w:sz="0" w:space="0" w:color="auto"/>
      </w:divBdr>
    </w:div>
    <w:div w:id="1511211325">
      <w:bodyDiv w:val="1"/>
      <w:marLeft w:val="0"/>
      <w:marRight w:val="0"/>
      <w:marTop w:val="0"/>
      <w:marBottom w:val="0"/>
      <w:divBdr>
        <w:top w:val="none" w:sz="0" w:space="0" w:color="auto"/>
        <w:left w:val="none" w:sz="0" w:space="0" w:color="auto"/>
        <w:bottom w:val="none" w:sz="0" w:space="0" w:color="auto"/>
        <w:right w:val="none" w:sz="0" w:space="0" w:color="auto"/>
      </w:divBdr>
    </w:div>
    <w:div w:id="1899124894">
      <w:bodyDiv w:val="1"/>
      <w:marLeft w:val="0"/>
      <w:marRight w:val="0"/>
      <w:marTop w:val="0"/>
      <w:marBottom w:val="0"/>
      <w:divBdr>
        <w:top w:val="none" w:sz="0" w:space="0" w:color="auto"/>
        <w:left w:val="none" w:sz="0" w:space="0" w:color="auto"/>
        <w:bottom w:val="none" w:sz="0" w:space="0" w:color="auto"/>
        <w:right w:val="none" w:sz="0" w:space="0" w:color="auto"/>
      </w:divBdr>
    </w:div>
    <w:div w:id="1994063996">
      <w:bodyDiv w:val="1"/>
      <w:marLeft w:val="0"/>
      <w:marRight w:val="0"/>
      <w:marTop w:val="0"/>
      <w:marBottom w:val="0"/>
      <w:divBdr>
        <w:top w:val="none" w:sz="0" w:space="0" w:color="auto"/>
        <w:left w:val="none" w:sz="0" w:space="0" w:color="auto"/>
        <w:bottom w:val="none" w:sz="0" w:space="0" w:color="auto"/>
        <w:right w:val="none" w:sz="0" w:space="0" w:color="auto"/>
      </w:divBdr>
    </w:div>
    <w:div w:id="199413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3D57A-259D-4046-A8CD-6BD3371E5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452</Words>
  <Characters>2490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 faik</dc:creator>
  <cp:lastModifiedBy>Jihane Barik</cp:lastModifiedBy>
  <cp:revision>4</cp:revision>
  <cp:lastPrinted>2022-09-12T10:09:00Z</cp:lastPrinted>
  <dcterms:created xsi:type="dcterms:W3CDTF">2022-09-16T16:14:00Z</dcterms:created>
  <dcterms:modified xsi:type="dcterms:W3CDTF">2022-09-16T16:27:00Z</dcterms:modified>
</cp:coreProperties>
</file>