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D1" w:rsidRPr="000337CA" w:rsidRDefault="005D54D1" w:rsidP="007C385B">
      <w:pPr>
        <w:bidi/>
        <w:jc w:val="center"/>
        <w:rPr>
          <w:rFonts w:ascii="Tahoma" w:hAnsi="Tahoma" w:cs="Tahoma"/>
          <w:b/>
          <w:bCs/>
          <w:color w:val="000000"/>
          <w:sz w:val="24"/>
          <w:szCs w:val="24"/>
          <w:rtl/>
          <w:lang w:bidi="ar-MA"/>
        </w:rPr>
      </w:pPr>
      <w:r w:rsidRPr="000337CA">
        <w:rPr>
          <w:rFonts w:ascii="Tahoma" w:hAnsi="Tahoma" w:cs="Tahoma"/>
          <w:b/>
          <w:bCs/>
          <w:color w:val="000000"/>
          <w:sz w:val="24"/>
          <w:szCs w:val="24"/>
          <w:rtl/>
          <w:lang w:bidi="ar-MA"/>
        </w:rPr>
        <w:t xml:space="preserve">المغرب يعزز </w:t>
      </w:r>
      <w:proofErr w:type="spellStart"/>
      <w:r w:rsidRPr="000337CA">
        <w:rPr>
          <w:rFonts w:ascii="Tahoma" w:hAnsi="Tahoma" w:cs="Tahoma"/>
          <w:b/>
          <w:bCs/>
          <w:color w:val="000000"/>
          <w:sz w:val="24"/>
          <w:szCs w:val="24"/>
          <w:rtl/>
          <w:lang w:bidi="ar-MA"/>
        </w:rPr>
        <w:t>تموقع</w:t>
      </w:r>
      <w:proofErr w:type="spellEnd"/>
      <w:r w:rsidRPr="000337CA">
        <w:rPr>
          <w:rFonts w:ascii="Tahoma" w:hAnsi="Tahoma" w:cs="Tahoma"/>
          <w:b/>
          <w:bCs/>
          <w:color w:val="000000"/>
          <w:sz w:val="24"/>
          <w:szCs w:val="24"/>
          <w:rtl/>
          <w:lang w:bidi="ar-MA"/>
        </w:rPr>
        <w:t xml:space="preserve"> منتوجاته المجالية بأسواق الشرق </w:t>
      </w:r>
      <w:r w:rsidR="007C385B" w:rsidRPr="000337CA">
        <w:rPr>
          <w:rFonts w:ascii="Tahoma" w:hAnsi="Tahoma" w:cs="Tahoma"/>
          <w:b/>
          <w:bCs/>
          <w:color w:val="000000"/>
          <w:sz w:val="24"/>
          <w:szCs w:val="24"/>
          <w:rtl/>
          <w:lang w:bidi="ar-MA"/>
        </w:rPr>
        <w:t>ال</w:t>
      </w:r>
      <w:r w:rsidRPr="000337CA">
        <w:rPr>
          <w:rFonts w:ascii="Tahoma" w:hAnsi="Tahoma" w:cs="Tahoma"/>
          <w:b/>
          <w:bCs/>
          <w:color w:val="000000"/>
          <w:sz w:val="24"/>
          <w:szCs w:val="24"/>
          <w:rtl/>
          <w:lang w:bidi="ar-MA"/>
        </w:rPr>
        <w:t>أوسط</w:t>
      </w:r>
    </w:p>
    <w:p w:rsidR="005D54D1" w:rsidRPr="000337CA" w:rsidRDefault="007C385B" w:rsidP="007C385B">
      <w:pPr>
        <w:bidi/>
        <w:jc w:val="both"/>
        <w:rPr>
          <w:rFonts w:ascii="Tahoma" w:hAnsi="Tahoma" w:cs="Tahoma"/>
          <w:color w:val="323232"/>
          <w:sz w:val="24"/>
          <w:szCs w:val="24"/>
          <w:rtl/>
          <w:lang w:bidi="ar-MA"/>
        </w:rPr>
      </w:pPr>
      <w:r>
        <w:rPr>
          <w:rFonts w:ascii="Tahoma" w:hAnsi="Tahoma" w:cs="Tahoma"/>
          <w:color w:val="000000"/>
          <w:sz w:val="21"/>
          <w:szCs w:val="21"/>
          <w:shd w:val="clear" w:color="auto" w:fill="FDFDFD"/>
          <w:rtl/>
        </w:rPr>
        <w:t>يشارك</w:t>
      </w:r>
      <w:r>
        <w:rPr>
          <w:rFonts w:ascii="Tahoma" w:hAnsi="Tahoma" w:cs="Tahoma"/>
          <w:color w:val="000000"/>
          <w:sz w:val="21"/>
          <w:szCs w:val="21"/>
          <w:shd w:val="clear" w:color="auto" w:fill="FDFDFD"/>
        </w:rPr>
        <w:t xml:space="preserve"> </w:t>
      </w:r>
      <w:r w:rsidRPr="000337CA">
        <w:rPr>
          <w:rFonts w:ascii="Tahoma" w:hAnsi="Tahoma" w:cs="Tahoma"/>
          <w:color w:val="323232"/>
          <w:sz w:val="24"/>
          <w:szCs w:val="24"/>
          <w:rtl/>
          <w:lang w:bidi="ar-MA"/>
        </w:rPr>
        <w:t>المغرب</w:t>
      </w:r>
      <w:r w:rsidRPr="000337CA">
        <w:rPr>
          <w:rFonts w:ascii="Tahoma" w:hAnsi="Tahoma" w:cs="Tahoma"/>
          <w:color w:val="323232"/>
          <w:sz w:val="24"/>
          <w:szCs w:val="24"/>
          <w:rtl/>
          <w:lang w:bidi="ar-MA"/>
        </w:rPr>
        <w:t xml:space="preserve"> </w:t>
      </w:r>
      <w:r w:rsidR="005D54D1" w:rsidRPr="000337CA">
        <w:rPr>
          <w:rFonts w:ascii="Tahoma" w:hAnsi="Tahoma" w:cs="Tahoma"/>
          <w:color w:val="323232"/>
          <w:sz w:val="24"/>
          <w:szCs w:val="24"/>
          <w:rtl/>
          <w:lang w:bidi="ar-MA"/>
        </w:rPr>
        <w:t>للمرة السادسة على التوالي</w:t>
      </w:r>
      <w:r w:rsidRPr="007C385B">
        <w:rPr>
          <w:rFonts w:ascii="Tahoma" w:hAnsi="Tahoma" w:cs="Tahoma"/>
          <w:color w:val="323232"/>
          <w:sz w:val="24"/>
          <w:szCs w:val="24"/>
          <w:rtl/>
          <w:lang w:bidi="ar-MA"/>
        </w:rPr>
        <w:t xml:space="preserve"> </w:t>
      </w:r>
      <w:r w:rsidRPr="000337CA">
        <w:rPr>
          <w:rFonts w:ascii="Tahoma" w:hAnsi="Tahoma" w:cs="Tahoma"/>
          <w:color w:val="323232"/>
          <w:sz w:val="24"/>
          <w:szCs w:val="24"/>
          <w:rtl/>
          <w:lang w:bidi="ar-MA"/>
        </w:rPr>
        <w:t>في فعاليات المعرض الدولي للتغذية بالشرق الأوسط</w:t>
      </w:r>
      <w:r w:rsidR="005D54D1" w:rsidRPr="000337CA">
        <w:rPr>
          <w:rFonts w:ascii="Tahoma" w:hAnsi="Tahoma" w:cs="Tahoma"/>
          <w:color w:val="323232"/>
          <w:sz w:val="24"/>
          <w:szCs w:val="24"/>
          <w:rtl/>
          <w:lang w:bidi="ar-MA"/>
        </w:rPr>
        <w:t xml:space="preserve">، وذلك في إطار مشاركة ، المزمع انعقاده من 10 إلى 12 دجنبر الجاري. </w:t>
      </w:r>
      <w:r>
        <w:rPr>
          <w:rFonts w:ascii="Tahoma" w:hAnsi="Tahoma" w:cs="Tahoma"/>
          <w:color w:val="000000"/>
          <w:sz w:val="21"/>
          <w:szCs w:val="21"/>
          <w:shd w:val="clear" w:color="auto" w:fill="FDFDFD"/>
          <w:rtl/>
        </w:rPr>
        <w:t>تنظم هذه المشاركة</w:t>
      </w:r>
      <w:r w:rsidRPr="007C385B">
        <w:rPr>
          <w:rFonts w:ascii="Tahoma" w:hAnsi="Tahoma" w:cs="Tahoma"/>
          <w:color w:val="000000"/>
          <w:sz w:val="21"/>
          <w:szCs w:val="21"/>
          <w:shd w:val="clear" w:color="auto" w:fill="FDFDFD"/>
          <w:rtl/>
        </w:rPr>
        <w:t xml:space="preserve"> </w:t>
      </w:r>
      <w:r>
        <w:rPr>
          <w:rFonts w:ascii="Tahoma" w:hAnsi="Tahoma" w:cs="Tahoma"/>
          <w:color w:val="000000"/>
          <w:sz w:val="21"/>
          <w:szCs w:val="21"/>
          <w:shd w:val="clear" w:color="auto" w:fill="FDFDFD"/>
          <w:rtl/>
        </w:rPr>
        <w:t>من طرف</w:t>
      </w:r>
      <w:r w:rsidRPr="000337CA">
        <w:rPr>
          <w:rFonts w:ascii="Tahoma" w:hAnsi="Tahoma" w:cs="Tahoma"/>
          <w:color w:val="323232"/>
          <w:rtl/>
          <w:lang w:bidi="ar-MA"/>
        </w:rPr>
        <w:t xml:space="preserve"> </w:t>
      </w:r>
      <w:r w:rsidRPr="000337CA">
        <w:rPr>
          <w:rFonts w:ascii="Tahoma" w:hAnsi="Tahoma" w:cs="Tahoma"/>
          <w:color w:val="323232"/>
          <w:sz w:val="24"/>
          <w:szCs w:val="24"/>
          <w:rtl/>
          <w:lang w:bidi="ar-MA"/>
        </w:rPr>
        <w:t>وكالة التنمية الفلاحية</w:t>
      </w:r>
      <w:r>
        <w:rPr>
          <w:rFonts w:ascii="Tahoma" w:hAnsi="Tahoma" w:cs="Tahoma"/>
          <w:color w:val="323232"/>
          <w:lang w:bidi="ar-MA"/>
        </w:rPr>
        <w:t xml:space="preserve"> </w:t>
      </w:r>
      <w:r w:rsidRPr="000337CA">
        <w:rPr>
          <w:rFonts w:ascii="Tahoma" w:hAnsi="Tahoma" w:cs="Tahoma"/>
          <w:color w:val="323232"/>
          <w:rtl/>
          <w:lang w:bidi="ar-MA"/>
        </w:rPr>
        <w:t>وذلك</w:t>
      </w:r>
      <w:r w:rsidRPr="000337CA">
        <w:rPr>
          <w:rFonts w:ascii="Tahoma" w:hAnsi="Tahoma" w:cs="Tahoma"/>
          <w:color w:val="323232"/>
          <w:sz w:val="24"/>
          <w:szCs w:val="24"/>
          <w:rtl/>
          <w:lang w:bidi="ar-MA"/>
        </w:rPr>
        <w:t xml:space="preserve"> </w:t>
      </w:r>
      <w:r w:rsidR="005D54D1" w:rsidRPr="000337CA">
        <w:rPr>
          <w:rFonts w:ascii="Tahoma" w:hAnsi="Tahoma" w:cs="Tahoma"/>
          <w:color w:val="323232"/>
          <w:sz w:val="24"/>
          <w:szCs w:val="24"/>
          <w:rtl/>
          <w:lang w:bidi="ar-MA"/>
        </w:rPr>
        <w:t>في إطار الاستراتيجية الطموحة لتنمية المنتوجات المجالية المغربية والتي تم اعتمادها من خلال مخطط المغرب الأخضر الذي أولى أهمية خاصة لهذه الشريحة من المنتوجات، جاعلا إياها في صلب أهدافه.</w:t>
      </w:r>
    </w:p>
    <w:p w:rsidR="00401B67" w:rsidRPr="000337CA" w:rsidRDefault="007C385B" w:rsidP="007C385B">
      <w:pPr>
        <w:pStyle w:val="rtejustify"/>
        <w:shd w:val="clear" w:color="auto" w:fill="FFFFFF"/>
        <w:bidi/>
        <w:spacing w:before="0" w:beforeAutospacing="0" w:after="375" w:afterAutospacing="0" w:line="400" w:lineRule="atLeast"/>
        <w:jc w:val="both"/>
        <w:rPr>
          <w:rFonts w:ascii="Tahoma" w:hAnsi="Tahoma" w:cs="Tahoma"/>
          <w:color w:val="323232"/>
          <w:rtl/>
          <w:lang w:bidi="ar-MA"/>
        </w:rPr>
      </w:pPr>
      <w:r w:rsidRPr="000337CA">
        <w:rPr>
          <w:rFonts w:ascii="Tahoma" w:hAnsi="Tahoma" w:cs="Tahoma"/>
          <w:color w:val="323232"/>
          <w:rtl/>
          <w:lang w:bidi="ar-MA"/>
        </w:rPr>
        <w:t>ستمثل</w:t>
      </w:r>
      <w:r w:rsidRPr="000337CA">
        <w:rPr>
          <w:rFonts w:ascii="Tahoma" w:hAnsi="Tahoma" w:cs="Tahoma"/>
          <w:color w:val="323232"/>
          <w:rtl/>
          <w:lang w:bidi="ar-MA"/>
        </w:rPr>
        <w:t xml:space="preserve"> </w:t>
      </w:r>
      <w:r w:rsidR="00401B67" w:rsidRPr="000337CA">
        <w:rPr>
          <w:rFonts w:ascii="Tahoma" w:hAnsi="Tahoma" w:cs="Tahoma"/>
          <w:color w:val="323232"/>
          <w:rtl/>
          <w:lang w:bidi="ar-MA"/>
        </w:rPr>
        <w:t>إحدى عشرة جهة مغربية ستمثل خلال هذا المعرض وذلك عن طريق 24 عارضا منتجا للمنتوجات المجالية، يمثلون حوالي 100 تعاونية فلاحية تضم أزيد من 3130 فلاح صغير. على مدى ثلاث أيام من هذا الموعد الهام والملتقى العالمي للفاعلين في مجال الصناعات الفلاحية والغذائية، سيق</w:t>
      </w:r>
      <w:r w:rsidRPr="000337CA">
        <w:rPr>
          <w:rFonts w:ascii="Tahoma" w:hAnsi="Tahoma" w:cs="Tahoma"/>
          <w:color w:val="323232"/>
          <w:rtl/>
          <w:lang w:bidi="ar-MA"/>
        </w:rPr>
        <w:t>د</w:t>
      </w:r>
      <w:r w:rsidR="00401B67" w:rsidRPr="000337CA">
        <w:rPr>
          <w:rFonts w:ascii="Tahoma" w:hAnsi="Tahoma" w:cs="Tahoma"/>
          <w:color w:val="323232"/>
          <w:rtl/>
          <w:lang w:bidi="ar-MA"/>
        </w:rPr>
        <w:t xml:space="preserve">م العارضون المغاربة بتقديم ثلة من المنتوجات المجالية المغربية، بينها 14 منتوجا حاملا للعلامات المميزة للمنشأ والجودة، تم انتقاؤها بعناية فائقة من أجل </w:t>
      </w:r>
      <w:r w:rsidR="00DC119A" w:rsidRPr="000337CA">
        <w:rPr>
          <w:rFonts w:ascii="Tahoma" w:hAnsi="Tahoma" w:cs="Tahoma"/>
          <w:color w:val="323232"/>
          <w:rtl/>
          <w:lang w:bidi="ar-MA"/>
        </w:rPr>
        <w:t>إبراز جودة وتنوع العرض المغربي وذلك لحوالي 16000 مهنيا يرتقب حلولهم بهذا الحدث الهام.</w:t>
      </w:r>
    </w:p>
    <w:p w:rsidR="00DC119A" w:rsidRPr="000337CA" w:rsidRDefault="00DC119A" w:rsidP="007C385B">
      <w:pPr>
        <w:pStyle w:val="NormalWeb"/>
        <w:shd w:val="clear" w:color="auto" w:fill="FFFFFF"/>
        <w:bidi/>
        <w:spacing w:before="0" w:beforeAutospacing="0" w:after="300" w:afterAutospacing="0" w:line="360" w:lineRule="atLeast"/>
        <w:jc w:val="both"/>
        <w:textAlignment w:val="top"/>
        <w:rPr>
          <w:rFonts w:ascii="Tahoma" w:hAnsi="Tahoma" w:cs="Tahoma"/>
          <w:color w:val="323232"/>
        </w:rPr>
      </w:pPr>
      <w:r w:rsidRPr="000337CA">
        <w:rPr>
          <w:rFonts w:ascii="Tahoma" w:hAnsi="Tahoma" w:cs="Tahoma"/>
          <w:color w:val="323232"/>
          <w:rtl/>
          <w:lang w:bidi="ar-MA"/>
        </w:rPr>
        <w:t xml:space="preserve">و في إطار إعداد مشاركتهم في هذه التظاهرة، استفاد العارضون من دعم وتأطير في تقنيات التسويق من طرف وكالة التنمية الفلاحية، وذلك لتمكينهم من تهيئة منتوجاتهم وإبراز أهميتها بشكل أفضل, كما تم إعدادهم لبرنامج مكثف سيشمل أزيد من 250 لقاء عمل من المزمع تنظيمها </w:t>
      </w:r>
      <w:r w:rsidR="007C385B">
        <w:rPr>
          <w:rFonts w:ascii="Tahoma" w:hAnsi="Tahoma" w:cs="Tahoma"/>
          <w:color w:val="000000"/>
          <w:sz w:val="21"/>
          <w:szCs w:val="21"/>
          <w:shd w:val="clear" w:color="auto" w:fill="FDFDFD"/>
          <w:rtl/>
        </w:rPr>
        <w:t>على هامش</w:t>
      </w:r>
      <w:r w:rsidR="007C385B">
        <w:rPr>
          <w:rFonts w:ascii="Tahoma" w:hAnsi="Tahoma" w:cs="Tahoma"/>
          <w:color w:val="000000"/>
          <w:sz w:val="21"/>
          <w:szCs w:val="21"/>
          <w:shd w:val="clear" w:color="auto" w:fill="FDFDFD"/>
        </w:rPr>
        <w:t xml:space="preserve"> </w:t>
      </w:r>
      <w:r w:rsidRPr="000337CA">
        <w:rPr>
          <w:rFonts w:ascii="Tahoma" w:hAnsi="Tahoma" w:cs="Tahoma"/>
          <w:color w:val="323232"/>
          <w:rtl/>
          <w:lang w:bidi="ar-MA"/>
        </w:rPr>
        <w:t xml:space="preserve">هذا المعرض, وذلك بهدف تعزيز مكانة المنتوجات المجالية المغربية في سوق الشرق الأوسط و البحث عن </w:t>
      </w:r>
      <w:proofErr w:type="spellStart"/>
      <w:r w:rsidRPr="000337CA">
        <w:rPr>
          <w:rFonts w:ascii="Tahoma" w:hAnsi="Tahoma" w:cs="Tahoma"/>
          <w:color w:val="323232"/>
          <w:rtl/>
          <w:lang w:bidi="ar-MA"/>
        </w:rPr>
        <w:t>تموقع</w:t>
      </w:r>
      <w:proofErr w:type="spellEnd"/>
      <w:r w:rsidRPr="000337CA">
        <w:rPr>
          <w:rFonts w:ascii="Tahoma" w:hAnsi="Tahoma" w:cs="Tahoma"/>
          <w:color w:val="323232"/>
          <w:rtl/>
          <w:lang w:bidi="ar-MA"/>
        </w:rPr>
        <w:t xml:space="preserve"> أفضل لها, خصوصا داخل المراكز التجارية الكبرى و متاجر البيع بالتقسيط والمتاجر المتخصصة في المنتجات البيولوجية والمجالية</w:t>
      </w:r>
      <w:r w:rsidRPr="000337CA">
        <w:rPr>
          <w:rFonts w:ascii="Tahoma" w:hAnsi="Tahoma" w:cs="Tahoma"/>
          <w:color w:val="000000" w:themeColor="text1"/>
          <w:rtl/>
        </w:rPr>
        <w:t>.</w:t>
      </w:r>
    </w:p>
    <w:p w:rsidR="00F16D0B" w:rsidRPr="000337CA" w:rsidRDefault="00F16D0B" w:rsidP="007C385B">
      <w:pPr>
        <w:pStyle w:val="NormalWeb"/>
        <w:shd w:val="clear" w:color="auto" w:fill="FFFFFF"/>
        <w:bidi/>
        <w:spacing w:before="0" w:beforeAutospacing="0" w:after="300" w:afterAutospacing="0" w:line="360" w:lineRule="atLeast"/>
        <w:jc w:val="both"/>
        <w:textAlignment w:val="top"/>
        <w:rPr>
          <w:rFonts w:ascii="Tahoma" w:hAnsi="Tahoma" w:cs="Tahoma"/>
          <w:color w:val="323232"/>
          <w:rtl/>
          <w:lang w:bidi="ar-MA"/>
        </w:rPr>
      </w:pPr>
      <w:r w:rsidRPr="000337CA">
        <w:rPr>
          <w:rFonts w:ascii="Tahoma" w:hAnsi="Tahoma" w:cs="Tahoma"/>
          <w:color w:val="323232"/>
          <w:rtl/>
          <w:lang w:bidi="ar-MA"/>
        </w:rPr>
        <w:t xml:space="preserve">في جو يربط </w:t>
      </w:r>
      <w:r w:rsidR="00FD2364" w:rsidRPr="000337CA">
        <w:rPr>
          <w:rFonts w:ascii="Tahoma" w:hAnsi="Tahoma" w:cs="Tahoma"/>
          <w:color w:val="323232"/>
          <w:rtl/>
          <w:lang w:bidi="ar-MA"/>
        </w:rPr>
        <w:t>بين عراقة التقاليد المغربية وحداثة العصر، سيقدم الجناح المغربي</w:t>
      </w:r>
      <w:r w:rsidR="005A6C9E">
        <w:rPr>
          <w:rFonts w:ascii="Tahoma" w:hAnsi="Tahoma" w:cs="Tahoma" w:hint="cs"/>
          <w:color w:val="323232"/>
          <w:rtl/>
          <w:lang w:bidi="ar-MA"/>
        </w:rPr>
        <w:t xml:space="preserve"> لزواره</w:t>
      </w:r>
      <w:r w:rsidR="00FD2364" w:rsidRPr="000337CA">
        <w:rPr>
          <w:rFonts w:ascii="Tahoma" w:hAnsi="Tahoma" w:cs="Tahoma"/>
          <w:color w:val="323232"/>
          <w:rtl/>
          <w:lang w:bidi="ar-MA"/>
        </w:rPr>
        <w:t xml:space="preserve"> فرصة لخوض تجربة فريدة من خلال ألوانه ونكهاته</w:t>
      </w:r>
      <w:r w:rsidR="00557C42" w:rsidRPr="000337CA">
        <w:rPr>
          <w:rFonts w:ascii="Tahoma" w:hAnsi="Tahoma" w:cs="Tahoma"/>
          <w:color w:val="323232"/>
          <w:rtl/>
          <w:lang w:bidi="ar-MA"/>
        </w:rPr>
        <w:t xml:space="preserve"> وأن يغمر</w:t>
      </w:r>
      <w:r w:rsidR="007C385B">
        <w:rPr>
          <w:rFonts w:ascii="Tahoma" w:hAnsi="Tahoma" w:cs="Tahoma"/>
          <w:color w:val="323232"/>
          <w:lang w:bidi="ar-MA"/>
        </w:rPr>
        <w:t xml:space="preserve"> </w:t>
      </w:r>
      <w:r w:rsidR="007C385B">
        <w:rPr>
          <w:rFonts w:ascii="Tahoma" w:hAnsi="Tahoma" w:cs="Tahoma"/>
          <w:color w:val="000000"/>
          <w:sz w:val="21"/>
          <w:szCs w:val="21"/>
          <w:shd w:val="clear" w:color="auto" w:fill="FDFDFD"/>
          <w:rtl/>
        </w:rPr>
        <w:t>زواره</w:t>
      </w:r>
      <w:r w:rsidR="007C385B">
        <w:rPr>
          <w:rFonts w:ascii="Tahoma" w:hAnsi="Tahoma" w:cs="Tahoma"/>
          <w:color w:val="000000"/>
          <w:sz w:val="21"/>
          <w:szCs w:val="21"/>
          <w:shd w:val="clear" w:color="auto" w:fill="FDFDFD"/>
        </w:rPr>
        <w:t xml:space="preserve"> </w:t>
      </w:r>
      <w:bookmarkStart w:id="0" w:name="_GoBack"/>
      <w:bookmarkEnd w:id="0"/>
      <w:r w:rsidR="00557C42" w:rsidRPr="000337CA">
        <w:rPr>
          <w:rFonts w:ascii="Tahoma" w:hAnsi="Tahoma" w:cs="Tahoma"/>
          <w:color w:val="323232"/>
          <w:rtl/>
          <w:lang w:bidi="ar-MA"/>
        </w:rPr>
        <w:t>في كرم الضيافة المغربية. كما سيعرف الجناح المغربي العديد من الأنشطة المتنوعة و المتمركزة حول ترويج المنتوجات المجالية المغربية، في مشهد يعكس صورة صادقة ونزيهة لثراء وأصالة الثقافة ا لمغربية</w:t>
      </w:r>
      <w:r w:rsidR="00557C42" w:rsidRPr="000337CA">
        <w:rPr>
          <w:rFonts w:ascii="Tahoma" w:hAnsi="Tahoma" w:cs="Tahoma"/>
          <w:color w:val="323232"/>
          <w:lang w:bidi="ar-MA"/>
        </w:rPr>
        <w:t>.</w:t>
      </w:r>
    </w:p>
    <w:p w:rsidR="00557C42" w:rsidRPr="000337CA" w:rsidRDefault="00557C42" w:rsidP="000337CA">
      <w:pPr>
        <w:pStyle w:val="NormalWeb"/>
        <w:shd w:val="clear" w:color="auto" w:fill="FFFFFF"/>
        <w:bidi/>
        <w:spacing w:before="0" w:beforeAutospacing="0" w:after="300" w:afterAutospacing="0" w:line="360" w:lineRule="atLeast"/>
        <w:jc w:val="both"/>
        <w:textAlignment w:val="top"/>
        <w:rPr>
          <w:rFonts w:ascii="Tahoma" w:hAnsi="Tahoma" w:cs="Tahoma"/>
          <w:color w:val="323232"/>
          <w:lang w:bidi="ar-MA"/>
        </w:rPr>
      </w:pPr>
      <w:r w:rsidRPr="000337CA">
        <w:rPr>
          <w:rFonts w:ascii="Tahoma" w:hAnsi="Tahoma" w:cs="Tahoma"/>
          <w:color w:val="323232"/>
          <w:rtl/>
          <w:lang w:bidi="ar-MA"/>
        </w:rPr>
        <w:t>وتجدر الإشارة إلى أنه من المرتقب أن يستضيف المعرض الدولي للتغذية بالشرق الأوسط هذه السنة حوالي 1000 عارض يمثلون 30 دولة، كما يترقب أن يحل على هذه التظاهرة أزيد من 16000 زائرا من مختلف بقاع العالم.</w:t>
      </w:r>
    </w:p>
    <w:p w:rsidR="00EE395D" w:rsidRPr="000337CA" w:rsidRDefault="00EE395D" w:rsidP="000337CA">
      <w:pPr>
        <w:pStyle w:val="NormalWeb"/>
        <w:shd w:val="clear" w:color="auto" w:fill="FFFFFF"/>
        <w:bidi/>
        <w:spacing w:before="0" w:beforeAutospacing="0" w:after="300" w:afterAutospacing="0" w:line="360" w:lineRule="atLeast"/>
        <w:jc w:val="both"/>
        <w:textAlignment w:val="top"/>
        <w:rPr>
          <w:rFonts w:ascii="Tahoma" w:hAnsi="Tahoma" w:cs="Tahoma"/>
          <w:color w:val="2D2D2D"/>
        </w:rPr>
      </w:pPr>
    </w:p>
    <w:sectPr w:rsidR="00EE395D" w:rsidRPr="00033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D2"/>
    <w:rsid w:val="0000177E"/>
    <w:rsid w:val="00023BFA"/>
    <w:rsid w:val="000337CA"/>
    <w:rsid w:val="0008468A"/>
    <w:rsid w:val="0011419F"/>
    <w:rsid w:val="00191361"/>
    <w:rsid w:val="00320D41"/>
    <w:rsid w:val="003437B4"/>
    <w:rsid w:val="00364FE7"/>
    <w:rsid w:val="003E27F9"/>
    <w:rsid w:val="003F1574"/>
    <w:rsid w:val="003F7CCE"/>
    <w:rsid w:val="00401B67"/>
    <w:rsid w:val="005041DF"/>
    <w:rsid w:val="00557C42"/>
    <w:rsid w:val="005A6C9E"/>
    <w:rsid w:val="005D54D1"/>
    <w:rsid w:val="00613214"/>
    <w:rsid w:val="00665928"/>
    <w:rsid w:val="00670D64"/>
    <w:rsid w:val="006F701F"/>
    <w:rsid w:val="007B5D3A"/>
    <w:rsid w:val="007C385B"/>
    <w:rsid w:val="007F77D2"/>
    <w:rsid w:val="00A23DC6"/>
    <w:rsid w:val="00A87C16"/>
    <w:rsid w:val="00B742DC"/>
    <w:rsid w:val="00B8697F"/>
    <w:rsid w:val="00C11318"/>
    <w:rsid w:val="00C669A3"/>
    <w:rsid w:val="00C926A0"/>
    <w:rsid w:val="00CD3AED"/>
    <w:rsid w:val="00DC119A"/>
    <w:rsid w:val="00DF7D50"/>
    <w:rsid w:val="00E54BFE"/>
    <w:rsid w:val="00EE395D"/>
    <w:rsid w:val="00F16D0B"/>
    <w:rsid w:val="00F77D62"/>
    <w:rsid w:val="00FD23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F77D2"/>
    <w:rPr>
      <w:b/>
      <w:bCs/>
    </w:rPr>
  </w:style>
  <w:style w:type="paragraph" w:customStyle="1" w:styleId="rtejustify">
    <w:name w:val="rtejustify"/>
    <w:basedOn w:val="Normal"/>
    <w:rsid w:val="005041D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670D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87C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F77D2"/>
    <w:rPr>
      <w:b/>
      <w:bCs/>
    </w:rPr>
  </w:style>
  <w:style w:type="paragraph" w:customStyle="1" w:styleId="rtejustify">
    <w:name w:val="rtejustify"/>
    <w:basedOn w:val="Normal"/>
    <w:rsid w:val="005041D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670D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87C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6415">
      <w:bodyDiv w:val="1"/>
      <w:marLeft w:val="0"/>
      <w:marRight w:val="0"/>
      <w:marTop w:val="0"/>
      <w:marBottom w:val="0"/>
      <w:divBdr>
        <w:top w:val="none" w:sz="0" w:space="0" w:color="auto"/>
        <w:left w:val="none" w:sz="0" w:space="0" w:color="auto"/>
        <w:bottom w:val="none" w:sz="0" w:space="0" w:color="auto"/>
        <w:right w:val="none" w:sz="0" w:space="0" w:color="auto"/>
      </w:divBdr>
    </w:div>
    <w:div w:id="15710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300</Words>
  <Characters>1653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Jihane Barik</dc:creator>
  <cp:lastModifiedBy>Jihane Barik</cp:lastModifiedBy>
  <cp:revision>3</cp:revision>
  <cp:lastPrinted>2018-12-05T11:22:00Z</cp:lastPrinted>
  <dcterms:created xsi:type="dcterms:W3CDTF">2018-12-07T10:29:00Z</dcterms:created>
  <dcterms:modified xsi:type="dcterms:W3CDTF">2018-12-07T15:24:00Z</dcterms:modified>
</cp:coreProperties>
</file>